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166" w:rsidRPr="00FF582E" w:rsidRDefault="00FF582E" w:rsidP="00FF582E">
      <w:pPr>
        <w:jc w:val="center"/>
        <w:rPr>
          <w:sz w:val="48"/>
          <w:szCs w:val="48"/>
        </w:rPr>
      </w:pPr>
      <w:bookmarkStart w:id="0" w:name="_GoBack"/>
      <w:r w:rsidRPr="00FF582E">
        <w:rPr>
          <w:sz w:val="48"/>
          <w:szCs w:val="48"/>
        </w:rPr>
        <w:t>Незабываемое</w:t>
      </w:r>
    </w:p>
    <w:bookmarkEnd w:id="0"/>
    <w:p w:rsidR="00FD048F" w:rsidRDefault="00FD048F" w:rsidP="00FF2324">
      <w:pPr>
        <w:jc w:val="center"/>
        <w:rPr>
          <w:sz w:val="36"/>
          <w:szCs w:val="36"/>
        </w:rPr>
      </w:pPr>
    </w:p>
    <w:p w:rsidR="00FD048F" w:rsidRDefault="00FD048F" w:rsidP="00FD048F">
      <w:pPr>
        <w:spacing w:after="0" w:line="24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Михаил </w:t>
      </w:r>
      <w:proofErr w:type="spellStart"/>
      <w:r>
        <w:rPr>
          <w:sz w:val="36"/>
          <w:szCs w:val="36"/>
        </w:rPr>
        <w:t>Т</w:t>
      </w:r>
      <w:r>
        <w:rPr>
          <w:sz w:val="36"/>
          <w:szCs w:val="36"/>
        </w:rPr>
        <w:t>рабинович</w:t>
      </w:r>
      <w:proofErr w:type="spellEnd"/>
    </w:p>
    <w:p w:rsidR="00FD048F" w:rsidRPr="00F21954" w:rsidRDefault="00FD048F" w:rsidP="00FD048F">
      <w:pPr>
        <w:spacing w:after="0" w:line="24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Яков </w:t>
      </w:r>
      <w:proofErr w:type="spellStart"/>
      <w:r>
        <w:rPr>
          <w:sz w:val="36"/>
          <w:szCs w:val="36"/>
        </w:rPr>
        <w:t>Х</w:t>
      </w:r>
      <w:r>
        <w:rPr>
          <w:sz w:val="36"/>
          <w:szCs w:val="36"/>
        </w:rPr>
        <w:t>ельмер</w:t>
      </w:r>
      <w:proofErr w:type="spellEnd"/>
      <w:r>
        <w:rPr>
          <w:sz w:val="36"/>
          <w:szCs w:val="36"/>
        </w:rPr>
        <w:t xml:space="preserve">  </w:t>
      </w:r>
    </w:p>
    <w:p w:rsidR="00F21954" w:rsidRDefault="00F21954">
      <w:pPr>
        <w:rPr>
          <w:sz w:val="36"/>
          <w:szCs w:val="36"/>
        </w:rPr>
      </w:pPr>
    </w:p>
    <w:p w:rsidR="008975C4" w:rsidRDefault="00F21954" w:rsidP="005717C6">
      <w:pPr>
        <w:rPr>
          <w:sz w:val="36"/>
          <w:szCs w:val="36"/>
        </w:rPr>
      </w:pPr>
      <w:r>
        <w:rPr>
          <w:sz w:val="36"/>
          <w:szCs w:val="36"/>
        </w:rPr>
        <w:t xml:space="preserve">В этот февральский день члены </w:t>
      </w:r>
      <w:proofErr w:type="spellStart"/>
      <w:r>
        <w:rPr>
          <w:sz w:val="36"/>
          <w:szCs w:val="36"/>
        </w:rPr>
        <w:t>амуты</w:t>
      </w:r>
      <w:proofErr w:type="spellEnd"/>
      <w:r>
        <w:rPr>
          <w:sz w:val="36"/>
          <w:szCs w:val="36"/>
        </w:rPr>
        <w:t xml:space="preserve"> «Надежда»</w:t>
      </w:r>
      <w:r w:rsidR="005717C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города </w:t>
      </w:r>
      <w:proofErr w:type="spellStart"/>
      <w:r>
        <w:rPr>
          <w:sz w:val="36"/>
          <w:szCs w:val="36"/>
        </w:rPr>
        <w:t>Ашдода</w:t>
      </w:r>
      <w:proofErr w:type="spellEnd"/>
      <w:r>
        <w:rPr>
          <w:sz w:val="36"/>
          <w:szCs w:val="36"/>
        </w:rPr>
        <w:t xml:space="preserve"> посетили музей еврейского героизма и Холокоста. </w:t>
      </w:r>
    </w:p>
    <w:p w:rsidR="008975C4" w:rsidRDefault="008975C4" w:rsidP="005717C6">
      <w:pPr>
        <w:rPr>
          <w:sz w:val="36"/>
          <w:szCs w:val="36"/>
        </w:rPr>
      </w:pPr>
      <w:r>
        <w:rPr>
          <w:noProof/>
          <w:sz w:val="36"/>
          <w:szCs w:val="36"/>
          <w:lang w:eastAsia="ru-RU" w:bidi="he-IL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2-14 11.17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2" w:rsidRDefault="00F21954" w:rsidP="005717C6">
      <w:pPr>
        <w:rPr>
          <w:sz w:val="36"/>
          <w:szCs w:val="36"/>
        </w:rPr>
      </w:pPr>
      <w:r>
        <w:rPr>
          <w:sz w:val="36"/>
          <w:szCs w:val="36"/>
        </w:rPr>
        <w:t xml:space="preserve">Гостей встретил </w:t>
      </w:r>
      <w:proofErr w:type="spellStart"/>
      <w:r>
        <w:rPr>
          <w:sz w:val="36"/>
          <w:szCs w:val="36"/>
        </w:rPr>
        <w:t>Эфраим</w:t>
      </w:r>
      <w:proofErr w:type="spellEnd"/>
      <w:r>
        <w:rPr>
          <w:sz w:val="36"/>
          <w:szCs w:val="36"/>
        </w:rPr>
        <w:t xml:space="preserve"> Паперный,</w:t>
      </w:r>
      <w:r w:rsidR="0026479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председатель </w:t>
      </w:r>
      <w:proofErr w:type="spellStart"/>
      <w:r>
        <w:rPr>
          <w:sz w:val="36"/>
          <w:szCs w:val="36"/>
        </w:rPr>
        <w:t>Вс</w:t>
      </w:r>
      <w:r w:rsidR="00264790">
        <w:rPr>
          <w:sz w:val="36"/>
          <w:szCs w:val="36"/>
        </w:rPr>
        <w:t>еизраильской</w:t>
      </w:r>
      <w:proofErr w:type="spellEnd"/>
      <w:r w:rsidR="00264790">
        <w:rPr>
          <w:sz w:val="36"/>
          <w:szCs w:val="36"/>
        </w:rPr>
        <w:t xml:space="preserve"> организации и</w:t>
      </w:r>
      <w:r w:rsidR="005717C6">
        <w:rPr>
          <w:sz w:val="36"/>
          <w:szCs w:val="36"/>
        </w:rPr>
        <w:t>нвалидов войны и директор музея</w:t>
      </w:r>
      <w:r w:rsidR="00264790">
        <w:rPr>
          <w:sz w:val="36"/>
          <w:szCs w:val="36"/>
        </w:rPr>
        <w:t>. Он рассказал об истории создания музея, энтузиастах</w:t>
      </w:r>
      <w:r w:rsidR="005717C6">
        <w:rPr>
          <w:sz w:val="36"/>
          <w:szCs w:val="36"/>
        </w:rPr>
        <w:t xml:space="preserve"> </w:t>
      </w:r>
      <w:r w:rsidR="00264790">
        <w:rPr>
          <w:sz w:val="36"/>
          <w:szCs w:val="36"/>
        </w:rPr>
        <w:t xml:space="preserve">и </w:t>
      </w:r>
      <w:r w:rsidR="00702742">
        <w:rPr>
          <w:sz w:val="36"/>
          <w:szCs w:val="36"/>
        </w:rPr>
        <w:t xml:space="preserve">спонсорах, основных экспозициях, основу одной из которых составила галерея картин о битвах Великой Отечественной войны, переданных в дар Израилю </w:t>
      </w:r>
      <w:r w:rsidR="00702742">
        <w:rPr>
          <w:sz w:val="36"/>
          <w:szCs w:val="36"/>
        </w:rPr>
        <w:lastRenderedPageBreak/>
        <w:t xml:space="preserve">Президентом России </w:t>
      </w:r>
      <w:proofErr w:type="spellStart"/>
      <w:r w:rsidR="00702742">
        <w:rPr>
          <w:sz w:val="36"/>
          <w:szCs w:val="36"/>
        </w:rPr>
        <w:t>В.В.Путиным</w:t>
      </w:r>
      <w:proofErr w:type="spellEnd"/>
      <w:r w:rsidR="00702742">
        <w:rPr>
          <w:sz w:val="36"/>
          <w:szCs w:val="36"/>
        </w:rPr>
        <w:t xml:space="preserve"> во</w:t>
      </w:r>
      <w:r w:rsidR="005717C6">
        <w:rPr>
          <w:sz w:val="36"/>
          <w:szCs w:val="36"/>
        </w:rPr>
        <w:t xml:space="preserve"> </w:t>
      </w:r>
      <w:r w:rsidR="00702742">
        <w:rPr>
          <w:sz w:val="36"/>
          <w:szCs w:val="36"/>
        </w:rPr>
        <w:t>время его визита в нашу страну.</w:t>
      </w:r>
    </w:p>
    <w:p w:rsidR="008975C4" w:rsidRDefault="008975C4" w:rsidP="008975C4">
      <w:pPr>
        <w:keepNext/>
      </w:pPr>
      <w:r>
        <w:rPr>
          <w:noProof/>
          <w:sz w:val="36"/>
          <w:szCs w:val="36"/>
          <w:lang w:eastAsia="ru-RU" w:bidi="he-IL"/>
        </w:rPr>
        <w:drawing>
          <wp:inline distT="0" distB="0" distL="0" distR="0" wp14:anchorId="7389DBC6" wp14:editId="0AC133F1">
            <wp:extent cx="4943607" cy="659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2-14 11.03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11" cy="65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C4" w:rsidRDefault="008975C4" w:rsidP="008975C4">
      <w:pPr>
        <w:pStyle w:val="a3"/>
      </w:pPr>
      <w:r>
        <w:t xml:space="preserve">Битва за Москву </w:t>
      </w:r>
    </w:p>
    <w:p w:rsidR="008975C4" w:rsidRDefault="008975C4" w:rsidP="008975C4">
      <w:pPr>
        <w:pStyle w:val="a3"/>
        <w:rPr>
          <w:sz w:val="36"/>
          <w:szCs w:val="36"/>
        </w:rPr>
      </w:pPr>
    </w:p>
    <w:p w:rsidR="002358E1" w:rsidRDefault="00702742" w:rsidP="008975C4">
      <w:pPr>
        <w:rPr>
          <w:sz w:val="36"/>
          <w:szCs w:val="36"/>
        </w:rPr>
      </w:pPr>
      <w:r w:rsidRPr="008975C4">
        <w:rPr>
          <w:sz w:val="36"/>
          <w:szCs w:val="36"/>
        </w:rPr>
        <w:t>Началась встреча с демонстрации фильма</w:t>
      </w:r>
      <w:r w:rsidR="00EB49EA" w:rsidRPr="008975C4">
        <w:rPr>
          <w:sz w:val="36"/>
          <w:szCs w:val="36"/>
        </w:rPr>
        <w:t>, в котором участники войны рассказали о своем боевом пути, поведали о многих примерах мужества и отваги, проявлен</w:t>
      </w:r>
      <w:r w:rsidR="00FD048F">
        <w:rPr>
          <w:sz w:val="36"/>
          <w:szCs w:val="36"/>
        </w:rPr>
        <w:t>ных воинами–</w:t>
      </w:r>
      <w:r w:rsidR="005717C6" w:rsidRPr="008975C4">
        <w:rPr>
          <w:sz w:val="36"/>
          <w:szCs w:val="36"/>
        </w:rPr>
        <w:t>евреями на фронте</w:t>
      </w:r>
      <w:r w:rsidR="00EB49EA" w:rsidRPr="008975C4">
        <w:rPr>
          <w:sz w:val="36"/>
          <w:szCs w:val="36"/>
        </w:rPr>
        <w:t xml:space="preserve">. С особым волнением слушали ветераны рассказ последнего защитника Брестской крепости Бориса </w:t>
      </w:r>
      <w:proofErr w:type="spellStart"/>
      <w:r w:rsidR="00EB49EA" w:rsidRPr="008975C4">
        <w:rPr>
          <w:sz w:val="36"/>
          <w:szCs w:val="36"/>
        </w:rPr>
        <w:t>Файерште</w:t>
      </w:r>
      <w:r w:rsidR="00902A62" w:rsidRPr="008975C4">
        <w:rPr>
          <w:sz w:val="36"/>
          <w:szCs w:val="36"/>
        </w:rPr>
        <w:t>й</w:t>
      </w:r>
      <w:r w:rsidR="00EB49EA" w:rsidRPr="008975C4">
        <w:rPr>
          <w:sz w:val="36"/>
          <w:szCs w:val="36"/>
        </w:rPr>
        <w:t>на</w:t>
      </w:r>
      <w:proofErr w:type="spellEnd"/>
      <w:r w:rsidR="002358E1" w:rsidRPr="008975C4">
        <w:rPr>
          <w:sz w:val="36"/>
          <w:szCs w:val="36"/>
        </w:rPr>
        <w:t>, недавно ушедшего от нас, о подробностях</w:t>
      </w:r>
      <w:r w:rsidR="005717C6" w:rsidRPr="008975C4">
        <w:rPr>
          <w:sz w:val="36"/>
          <w:szCs w:val="36"/>
        </w:rPr>
        <w:t xml:space="preserve"> </w:t>
      </w:r>
      <w:r w:rsidR="002358E1" w:rsidRPr="008975C4">
        <w:rPr>
          <w:sz w:val="36"/>
          <w:szCs w:val="36"/>
        </w:rPr>
        <w:t>героической обороны. Жизнь и</w:t>
      </w:r>
      <w:r w:rsidR="005717C6" w:rsidRPr="008975C4">
        <w:rPr>
          <w:sz w:val="36"/>
          <w:szCs w:val="36"/>
        </w:rPr>
        <w:t xml:space="preserve"> </w:t>
      </w:r>
      <w:r w:rsidR="002358E1" w:rsidRPr="008975C4">
        <w:rPr>
          <w:sz w:val="36"/>
          <w:szCs w:val="36"/>
        </w:rPr>
        <w:t>судьба этого человека поистине легендарны.</w:t>
      </w:r>
    </w:p>
    <w:p w:rsidR="008975C4" w:rsidRDefault="008975C4" w:rsidP="008975C4">
      <w:pPr>
        <w:keepNext/>
      </w:pPr>
      <w:r>
        <w:rPr>
          <w:noProof/>
          <w:sz w:val="36"/>
          <w:szCs w:val="36"/>
          <w:lang w:eastAsia="ru-RU" w:bidi="he-IL"/>
        </w:rPr>
        <w:drawing>
          <wp:inline distT="0" distB="0" distL="0" distR="0" wp14:anchorId="5261FDF1" wp14:editId="1457F932">
            <wp:extent cx="4822160" cy="6429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2-14 11.06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98" cy="642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C4" w:rsidRPr="008975C4" w:rsidRDefault="008975C4" w:rsidP="008975C4">
      <w:pPr>
        <w:pStyle w:val="a3"/>
        <w:rPr>
          <w:sz w:val="36"/>
          <w:szCs w:val="36"/>
        </w:rPr>
      </w:pPr>
      <w:r>
        <w:rPr>
          <w:noProof/>
        </w:rPr>
        <w:t>Уцелевшие узники гетто и концлагерей</w:t>
      </w:r>
    </w:p>
    <w:p w:rsidR="00F21954" w:rsidRDefault="002358E1" w:rsidP="005717C6">
      <w:pPr>
        <w:rPr>
          <w:sz w:val="36"/>
          <w:szCs w:val="36"/>
        </w:rPr>
      </w:pPr>
      <w:r>
        <w:rPr>
          <w:sz w:val="36"/>
          <w:szCs w:val="36"/>
        </w:rPr>
        <w:t xml:space="preserve">   Фильм вместил в себя и рассказы о трагедии Холокоста, зверствах</w:t>
      </w:r>
      <w:r w:rsidR="005717C6">
        <w:rPr>
          <w:sz w:val="36"/>
          <w:szCs w:val="36"/>
        </w:rPr>
        <w:t xml:space="preserve"> </w:t>
      </w:r>
      <w:r>
        <w:rPr>
          <w:sz w:val="36"/>
          <w:szCs w:val="36"/>
        </w:rPr>
        <w:t>гитлеровцев и их пособников</w:t>
      </w:r>
      <w:r w:rsidR="005717C6">
        <w:rPr>
          <w:sz w:val="36"/>
          <w:szCs w:val="36"/>
        </w:rPr>
        <w:t xml:space="preserve"> </w:t>
      </w:r>
      <w:r w:rsidR="00902A62">
        <w:rPr>
          <w:sz w:val="36"/>
          <w:szCs w:val="36"/>
        </w:rPr>
        <w:t>на оккупированных территориях</w:t>
      </w:r>
    </w:p>
    <w:p w:rsidR="00EF53E1" w:rsidRDefault="00EF53E1">
      <w:pPr>
        <w:rPr>
          <w:sz w:val="36"/>
          <w:szCs w:val="36"/>
        </w:rPr>
      </w:pPr>
      <w:r>
        <w:rPr>
          <w:sz w:val="36"/>
          <w:szCs w:val="36"/>
        </w:rPr>
        <w:t xml:space="preserve">   Надо заметить, что музей ведет серьезную пропагандистскую и воспитательную работу. Здесь проходят уроки мужества для школьников, отмечаются памятные даты Второй мировой, встречи с ветеранами.</w:t>
      </w:r>
    </w:p>
    <w:p w:rsidR="00D74B05" w:rsidRDefault="00D74B05" w:rsidP="005717C6">
      <w:pPr>
        <w:rPr>
          <w:sz w:val="36"/>
          <w:szCs w:val="36"/>
        </w:rPr>
      </w:pPr>
      <w:r>
        <w:rPr>
          <w:sz w:val="36"/>
          <w:szCs w:val="36"/>
        </w:rPr>
        <w:t xml:space="preserve">   Много интересных подробностей об экспозициях, тематических стендах, людях и событиях,</w:t>
      </w:r>
      <w:r w:rsidR="005717C6">
        <w:rPr>
          <w:sz w:val="36"/>
          <w:szCs w:val="36"/>
        </w:rPr>
        <w:t xml:space="preserve"> </w:t>
      </w:r>
      <w:r>
        <w:rPr>
          <w:sz w:val="36"/>
          <w:szCs w:val="36"/>
        </w:rPr>
        <w:t>им посвященных, пове</w:t>
      </w:r>
      <w:r w:rsidR="005717C6">
        <w:rPr>
          <w:sz w:val="36"/>
          <w:szCs w:val="36"/>
        </w:rPr>
        <w:t>дал заместитель директора музея</w:t>
      </w:r>
      <w:r>
        <w:rPr>
          <w:sz w:val="36"/>
          <w:szCs w:val="36"/>
        </w:rPr>
        <w:t>,</w:t>
      </w:r>
      <w:r w:rsidR="005717C6">
        <w:rPr>
          <w:sz w:val="36"/>
          <w:szCs w:val="36"/>
        </w:rPr>
        <w:t xml:space="preserve"> </w:t>
      </w:r>
      <w:r>
        <w:rPr>
          <w:sz w:val="36"/>
          <w:szCs w:val="36"/>
        </w:rPr>
        <w:t>ветеран войны Владимир Сперанский.</w:t>
      </w:r>
    </w:p>
    <w:p w:rsidR="00D74B05" w:rsidRDefault="00D74B05" w:rsidP="005717C6">
      <w:pPr>
        <w:rPr>
          <w:sz w:val="36"/>
          <w:szCs w:val="36"/>
        </w:rPr>
      </w:pPr>
      <w:r>
        <w:rPr>
          <w:sz w:val="36"/>
          <w:szCs w:val="36"/>
        </w:rPr>
        <w:t xml:space="preserve">     Экспозиции и стенды</w:t>
      </w:r>
      <w:r w:rsidR="005717C6">
        <w:rPr>
          <w:sz w:val="36"/>
          <w:szCs w:val="36"/>
        </w:rPr>
        <w:t xml:space="preserve"> </w:t>
      </w:r>
      <w:r>
        <w:rPr>
          <w:sz w:val="36"/>
          <w:szCs w:val="36"/>
        </w:rPr>
        <w:t>размещены по круговой панораме, что позволяет посетителям наглядно</w:t>
      </w:r>
      <w:r w:rsidR="00CD743A">
        <w:rPr>
          <w:sz w:val="36"/>
          <w:szCs w:val="36"/>
        </w:rPr>
        <w:t xml:space="preserve"> воспринимать героическую хронику сражений, побед и потерь…</w:t>
      </w:r>
    </w:p>
    <w:p w:rsidR="00CD743A" w:rsidRDefault="00CD743A" w:rsidP="005717C6">
      <w:pPr>
        <w:rPr>
          <w:sz w:val="36"/>
          <w:szCs w:val="36"/>
        </w:rPr>
      </w:pPr>
      <w:r>
        <w:rPr>
          <w:sz w:val="36"/>
          <w:szCs w:val="36"/>
        </w:rPr>
        <w:t xml:space="preserve">    В</w:t>
      </w:r>
      <w:r w:rsidR="005717C6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Ашдоде</w:t>
      </w:r>
      <w:proofErr w:type="spellEnd"/>
      <w:r w:rsidR="00F8453D">
        <w:rPr>
          <w:sz w:val="36"/>
          <w:szCs w:val="36"/>
        </w:rPr>
        <w:t xml:space="preserve"> около двенадцати </w:t>
      </w:r>
      <w:r>
        <w:rPr>
          <w:sz w:val="36"/>
          <w:szCs w:val="36"/>
        </w:rPr>
        <w:t>памятников</w:t>
      </w:r>
      <w:r w:rsidR="00F8453D">
        <w:rPr>
          <w:sz w:val="36"/>
          <w:szCs w:val="36"/>
        </w:rPr>
        <w:t xml:space="preserve"> и</w:t>
      </w:r>
      <w:r>
        <w:rPr>
          <w:sz w:val="36"/>
          <w:szCs w:val="36"/>
        </w:rPr>
        <w:t xml:space="preserve"> обелисков</w:t>
      </w:r>
      <w:r w:rsidR="009C051F">
        <w:rPr>
          <w:sz w:val="36"/>
          <w:szCs w:val="36"/>
        </w:rPr>
        <w:t>, посвященных героям и важнейшим битвам, событиям прошедшей войны.</w:t>
      </w:r>
    </w:p>
    <w:p w:rsidR="00FF2324" w:rsidRDefault="00FF2324" w:rsidP="00FF2324">
      <w:pPr>
        <w:keepNext/>
      </w:pPr>
      <w:r>
        <w:rPr>
          <w:noProof/>
          <w:sz w:val="36"/>
          <w:szCs w:val="36"/>
          <w:lang w:eastAsia="ru-RU" w:bidi="he-IL"/>
        </w:rPr>
        <w:drawing>
          <wp:inline distT="0" distB="0" distL="0" distR="0" wp14:anchorId="154AF54D" wp14:editId="77B14D22">
            <wp:extent cx="4400668" cy="586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-02-14 11.00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673" cy="58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324" w:rsidRDefault="00FF2324" w:rsidP="00FF2324">
      <w:pPr>
        <w:pStyle w:val="a3"/>
        <w:rPr>
          <w:sz w:val="36"/>
          <w:szCs w:val="36"/>
        </w:rPr>
      </w:pPr>
      <w:r>
        <w:t>Евреи герои Советского Союза</w:t>
      </w:r>
    </w:p>
    <w:p w:rsidR="00BE4A0C" w:rsidRPr="00FD048F" w:rsidRDefault="009C051F" w:rsidP="00BE4A0C">
      <w:pPr>
        <w:rPr>
          <w:sz w:val="36"/>
          <w:szCs w:val="36"/>
          <w:lang w:val="en-US"/>
        </w:rPr>
      </w:pPr>
      <w:r>
        <w:rPr>
          <w:sz w:val="36"/>
          <w:szCs w:val="36"/>
        </w:rPr>
        <w:t xml:space="preserve">    Члены амуты «Надежда» сердечно поблагодарили коллектив музея за интересную</w:t>
      </w:r>
      <w:r w:rsidR="00BE4A0C">
        <w:rPr>
          <w:sz w:val="36"/>
          <w:szCs w:val="36"/>
        </w:rPr>
        <w:t>, волнующую экскурсию.  Напоминать об этом событии будут фирменные значки, пилотки, подаренные музеем</w:t>
      </w:r>
      <w:r w:rsidR="00FD048F">
        <w:rPr>
          <w:sz w:val="36"/>
          <w:szCs w:val="36"/>
        </w:rPr>
        <w:t>.</w:t>
      </w:r>
    </w:p>
    <w:p w:rsidR="009C051F" w:rsidRPr="00F21954" w:rsidRDefault="00BE4A0C" w:rsidP="00FD048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</w:t>
      </w:r>
    </w:p>
    <w:sectPr w:rsidR="009C051F" w:rsidRPr="00F21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954"/>
    <w:rsid w:val="00223166"/>
    <w:rsid w:val="002358E1"/>
    <w:rsid w:val="00264790"/>
    <w:rsid w:val="005717C6"/>
    <w:rsid w:val="0058486B"/>
    <w:rsid w:val="00702742"/>
    <w:rsid w:val="008975C4"/>
    <w:rsid w:val="00902A62"/>
    <w:rsid w:val="009C051F"/>
    <w:rsid w:val="00BE4A0C"/>
    <w:rsid w:val="00CD743A"/>
    <w:rsid w:val="00D74B05"/>
    <w:rsid w:val="00EB49EA"/>
    <w:rsid w:val="00EF53E1"/>
    <w:rsid w:val="00F21954"/>
    <w:rsid w:val="00F8453D"/>
    <w:rsid w:val="00FD048F"/>
    <w:rsid w:val="00FF2324"/>
    <w:rsid w:val="00FF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975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D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975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D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anatoly</cp:lastModifiedBy>
  <cp:revision>3</cp:revision>
  <dcterms:created xsi:type="dcterms:W3CDTF">2017-03-02T07:43:00Z</dcterms:created>
  <dcterms:modified xsi:type="dcterms:W3CDTF">2017-03-02T07:45:00Z</dcterms:modified>
</cp:coreProperties>
</file>