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83D" w:rsidRDefault="0006083D" w:rsidP="00D569FB">
      <w:pPr>
        <w:spacing w:after="0" w:line="240" w:lineRule="auto"/>
        <w:ind w:right="-199" w:firstLine="567"/>
        <w:jc w:val="center"/>
        <w:textAlignment w:val="baseline"/>
        <w:outlineLvl w:val="0"/>
        <w:rPr>
          <w:rFonts w:ascii="inherit" w:eastAsia="Times New Roman" w:hAnsi="inherit" w:cs="Times New Roman"/>
          <w:color w:val="000000"/>
          <w:kern w:val="36"/>
          <w:sz w:val="40"/>
          <w:szCs w:val="40"/>
          <w:bdr w:val="none" w:sz="0" w:space="0" w:color="auto" w:frame="1"/>
          <w:lang w:eastAsia="ru-RU"/>
        </w:rPr>
      </w:pPr>
      <w:r w:rsidRPr="0006083D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>Как понравиться народу?</w:t>
      </w:r>
      <w:r w:rsidR="00D015BF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>*</w:t>
      </w:r>
      <w:r w:rsidRPr="0006083D">
        <w:rPr>
          <w:rFonts w:ascii="inherit" w:eastAsia="Times New Roman" w:hAnsi="inherit" w:cs="Times New Roman"/>
          <w:color w:val="000000"/>
          <w:kern w:val="36"/>
          <w:sz w:val="40"/>
          <w:szCs w:val="40"/>
          <w:bdr w:val="none" w:sz="0" w:space="0" w:color="auto" w:frame="1"/>
          <w:lang w:eastAsia="ru-RU"/>
        </w:rPr>
        <w:t> </w:t>
      </w:r>
      <w:r w:rsidR="00D569FB">
        <w:rPr>
          <w:rFonts w:ascii="inherit" w:eastAsia="Times New Roman" w:hAnsi="inherit" w:cs="Times New Roman"/>
          <w:color w:val="000000"/>
          <w:kern w:val="36"/>
          <w:sz w:val="40"/>
          <w:szCs w:val="40"/>
          <w:bdr w:val="none" w:sz="0" w:space="0" w:color="auto" w:frame="1"/>
          <w:lang w:eastAsia="ru-RU"/>
        </w:rPr>
        <w:br/>
      </w:r>
      <w:r w:rsidRPr="0006083D">
        <w:rPr>
          <w:rFonts w:ascii="inherit" w:eastAsia="Times New Roman" w:hAnsi="inherit" w:cs="Times New Roman"/>
          <w:color w:val="000000"/>
          <w:kern w:val="36"/>
          <w:sz w:val="40"/>
          <w:szCs w:val="40"/>
          <w:bdr w:val="none" w:sz="0" w:space="0" w:color="auto" w:frame="1"/>
          <w:lang w:eastAsia="ru-RU"/>
        </w:rPr>
        <w:t>Общественное мнение как проблема демократии</w:t>
      </w:r>
    </w:p>
    <w:p w:rsidR="00D569FB" w:rsidRPr="0006083D" w:rsidRDefault="00D569FB" w:rsidP="00D569FB">
      <w:pPr>
        <w:spacing w:after="0" w:line="240" w:lineRule="auto"/>
        <w:ind w:right="-199"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</w:pPr>
    </w:p>
    <w:p w:rsidR="00D569FB" w:rsidRDefault="00D569FB" w:rsidP="0006083D">
      <w:pPr>
        <w:spacing w:after="0" w:line="240" w:lineRule="auto"/>
        <w:ind w:right="-199" w:firstLine="567"/>
        <w:jc w:val="both"/>
        <w:textAlignment w:val="baseline"/>
        <w:rPr>
          <w:rFonts w:asciiTheme="minorBidi" w:eastAsia="Times New Roman" w:hAnsiTheme="minorBidi"/>
          <w:b/>
          <w:bCs/>
          <w:color w:val="000000"/>
          <w:lang w:eastAsia="ru-RU"/>
        </w:rPr>
      </w:pPr>
    </w:p>
    <w:p w:rsidR="00D015BF" w:rsidRDefault="0006083D" w:rsidP="0006083D">
      <w:pPr>
        <w:spacing w:after="0" w:line="240" w:lineRule="auto"/>
        <w:ind w:right="-199" w:firstLine="567"/>
        <w:jc w:val="both"/>
        <w:textAlignment w:val="baseline"/>
        <w:rPr>
          <w:rFonts w:asciiTheme="minorBidi" w:eastAsia="Times New Roman" w:hAnsiTheme="minorBidi"/>
          <w:b/>
          <w:bCs/>
          <w:color w:val="000000"/>
          <w:lang w:eastAsia="ru-RU"/>
        </w:rPr>
      </w:pPr>
      <w:r w:rsidRPr="0006083D">
        <w:rPr>
          <w:rFonts w:asciiTheme="minorBidi" w:eastAsia="Times New Roman" w:hAnsiTheme="minorBidi"/>
          <w:b/>
          <w:bCs/>
          <w:color w:val="000000"/>
          <w:lang w:eastAsia="ru-RU"/>
        </w:rPr>
        <w:t xml:space="preserve">Горизонт планирования большинства политиков – следующие выборы, а популяризаторы общественных наук меряют свою эффективность числом просмотров и </w:t>
      </w:r>
      <w:proofErr w:type="spellStart"/>
      <w:r w:rsidRPr="0006083D">
        <w:rPr>
          <w:rFonts w:asciiTheme="minorBidi" w:eastAsia="Times New Roman" w:hAnsiTheme="minorBidi"/>
          <w:b/>
          <w:bCs/>
          <w:color w:val="000000"/>
          <w:lang w:eastAsia="ru-RU"/>
        </w:rPr>
        <w:t>лайков</w:t>
      </w:r>
      <w:proofErr w:type="spellEnd"/>
      <w:r w:rsidRPr="0006083D">
        <w:rPr>
          <w:rFonts w:asciiTheme="minorBidi" w:eastAsia="Times New Roman" w:hAnsiTheme="minorBidi"/>
          <w:b/>
          <w:bCs/>
          <w:color w:val="000000"/>
          <w:lang w:eastAsia="ru-RU"/>
        </w:rPr>
        <w:t>, которое тем выше, чем ближе сказанное к тому, что их аудитория и так думает</w:t>
      </w:r>
      <w:r w:rsidR="00D015BF">
        <w:rPr>
          <w:rFonts w:asciiTheme="minorBidi" w:eastAsia="Times New Roman" w:hAnsiTheme="minorBidi"/>
          <w:b/>
          <w:bCs/>
          <w:color w:val="000000"/>
          <w:lang w:eastAsia="ru-RU"/>
        </w:rPr>
        <w:t>.</w:t>
      </w:r>
    </w:p>
    <w:p w:rsidR="0006083D" w:rsidRPr="0006083D" w:rsidRDefault="0006083D" w:rsidP="0006083D">
      <w:pPr>
        <w:spacing w:after="0" w:line="240" w:lineRule="auto"/>
        <w:ind w:right="-199" w:firstLine="567"/>
        <w:jc w:val="both"/>
        <w:textAlignment w:val="baseline"/>
        <w:rPr>
          <w:rFonts w:asciiTheme="minorBidi" w:eastAsia="Times New Roman" w:hAnsiTheme="minorBidi"/>
          <w:b/>
          <w:bCs/>
          <w:color w:val="000000"/>
          <w:lang w:eastAsia="ru-RU"/>
        </w:rPr>
      </w:pPr>
      <w:r w:rsidRPr="0006083D">
        <w:rPr>
          <w:rFonts w:ascii="inherit" w:eastAsia="Times New Roman" w:hAnsi="inherit" w:cs="Helvetica"/>
          <w:color w:val="000000"/>
          <w:sz w:val="24"/>
          <w:szCs w:val="24"/>
          <w:lang w:eastAsia="ru-RU"/>
        </w:rPr>
        <w:fldChar w:fldCharType="begin"/>
      </w:r>
      <w:r w:rsidRPr="0006083D">
        <w:rPr>
          <w:rFonts w:ascii="inherit" w:eastAsia="Times New Roman" w:hAnsi="inherit" w:cs="Helvetica"/>
          <w:color w:val="000000"/>
          <w:sz w:val="24"/>
          <w:szCs w:val="24"/>
          <w:lang w:eastAsia="ru-RU"/>
        </w:rPr>
        <w:instrText xml:space="preserve"> HYPERLINK "https://republic.ru/authors/100493" </w:instrText>
      </w:r>
      <w:r w:rsidRPr="0006083D">
        <w:rPr>
          <w:rFonts w:ascii="inherit" w:eastAsia="Times New Roman" w:hAnsi="inherit" w:cs="Helvetica"/>
          <w:color w:val="000000"/>
          <w:sz w:val="24"/>
          <w:szCs w:val="24"/>
          <w:lang w:eastAsia="ru-RU"/>
        </w:rPr>
        <w:fldChar w:fldCharType="separate"/>
      </w:r>
    </w:p>
    <w:p w:rsidR="0006083D" w:rsidRPr="0006083D" w:rsidRDefault="0006083D" w:rsidP="00D015BF">
      <w:pPr>
        <w:spacing w:after="0" w:line="240" w:lineRule="auto"/>
        <w:ind w:right="-199" w:firstLine="567"/>
        <w:jc w:val="right"/>
        <w:textAlignment w:val="center"/>
        <w:rPr>
          <w:rFonts w:ascii="inherit" w:eastAsia="Times New Roman" w:hAnsi="inherit" w:cs="Helvetica"/>
          <w:color w:val="0000FF"/>
          <w:sz w:val="24"/>
          <w:szCs w:val="24"/>
          <w:bdr w:val="none" w:sz="0" w:space="0" w:color="auto" w:frame="1"/>
          <w:lang w:eastAsia="ru-RU"/>
        </w:rPr>
      </w:pPr>
      <w:r w:rsidRPr="0006083D">
        <w:rPr>
          <w:rFonts w:ascii="inherit" w:eastAsia="Times New Roman" w:hAnsi="inherit" w:cs="Helvetica"/>
          <w:color w:val="0000FF"/>
          <w:sz w:val="24"/>
          <w:szCs w:val="24"/>
          <w:bdr w:val="none" w:sz="0" w:space="0" w:color="auto" w:frame="1"/>
          <w:lang w:eastAsia="ru-RU"/>
        </w:rPr>
        <w:t>Дмитрий Некрасов</w:t>
      </w:r>
    </w:p>
    <w:p w:rsidR="0006083D" w:rsidRPr="0006083D" w:rsidRDefault="0006083D" w:rsidP="00805793">
      <w:pPr>
        <w:spacing w:after="0" w:line="240" w:lineRule="auto"/>
        <w:ind w:right="-199"/>
        <w:jc w:val="right"/>
        <w:textAlignment w:val="baseline"/>
        <w:rPr>
          <w:rFonts w:ascii="inherit" w:eastAsia="Times New Roman" w:hAnsi="inherit" w:cs="Helvetica"/>
          <w:color w:val="000000"/>
          <w:sz w:val="18"/>
          <w:szCs w:val="18"/>
          <w:lang w:eastAsia="ru-RU"/>
        </w:rPr>
      </w:pPr>
      <w:r w:rsidRPr="0006083D">
        <w:rPr>
          <w:rFonts w:ascii="inherit" w:eastAsia="Times New Roman" w:hAnsi="inherit" w:cs="Helvetica"/>
          <w:color w:val="000000"/>
          <w:sz w:val="24"/>
          <w:szCs w:val="24"/>
          <w:lang w:eastAsia="ru-RU"/>
        </w:rPr>
        <w:fldChar w:fldCharType="end"/>
      </w:r>
      <w:r w:rsidRPr="0006083D">
        <w:rPr>
          <w:rFonts w:ascii="inherit" w:eastAsia="Times New Roman" w:hAnsi="inherit" w:cs="Helvetica"/>
          <w:color w:val="000000"/>
          <w:sz w:val="18"/>
          <w:szCs w:val="18"/>
          <w:lang w:eastAsia="ru-RU"/>
        </w:rPr>
        <w:t>16.06.20</w:t>
      </w:r>
      <w:r w:rsidR="00805793" w:rsidRPr="0006083D">
        <w:rPr>
          <w:rFonts w:ascii="inherit" w:eastAsia="Times New Roman" w:hAnsi="inherit" w:cs="Helvetica"/>
          <w:color w:val="000000"/>
          <w:sz w:val="18"/>
          <w:szCs w:val="18"/>
          <w:lang w:eastAsia="ru-RU"/>
        </w:rPr>
        <w:t xml:space="preserve"> </w:t>
      </w:r>
    </w:p>
    <w:p w:rsidR="0006083D" w:rsidRPr="0006083D" w:rsidRDefault="0006083D" w:rsidP="0006083D">
      <w:pPr>
        <w:spacing w:after="0" w:line="240" w:lineRule="auto"/>
        <w:ind w:right="-199" w:firstLine="567"/>
        <w:jc w:val="both"/>
        <w:textAlignment w:val="baseline"/>
        <w:rPr>
          <w:rFonts w:ascii="inherit" w:eastAsia="Times New Roman" w:hAnsi="inherit" w:cs="Helvetica"/>
          <w:color w:val="000000"/>
          <w:sz w:val="30"/>
          <w:szCs w:val="30"/>
          <w:lang w:eastAsia="ru-RU"/>
        </w:rPr>
      </w:pPr>
    </w:p>
    <w:p w:rsidR="0006083D" w:rsidRPr="0006083D" w:rsidRDefault="0006083D" w:rsidP="0006083D">
      <w:pPr>
        <w:spacing w:after="0" w:line="240" w:lineRule="auto"/>
        <w:ind w:left="3402" w:right="-199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08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«Мы все отлично знаем, что нужно делать. Чего мы не знаем – как после этого переизбраться на новый срок».</w:t>
      </w:r>
    </w:p>
    <w:p w:rsidR="0006083D" w:rsidRPr="00805793" w:rsidRDefault="0006083D" w:rsidP="0006083D">
      <w:pPr>
        <w:spacing w:after="0" w:line="240" w:lineRule="auto"/>
        <w:ind w:left="3402" w:right="-199" w:firstLine="284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</w:t>
      </w:r>
      <w:r w:rsidRPr="0080579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Жан-Клод Юнкер</w:t>
      </w:r>
    </w:p>
    <w:p w:rsidR="0006083D" w:rsidRPr="0006083D" w:rsidRDefault="0006083D" w:rsidP="0006083D">
      <w:pPr>
        <w:spacing w:after="0" w:line="240" w:lineRule="auto"/>
        <w:ind w:left="3402" w:right="-199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608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«Это поразительно, но в современном западном мире людям во власти не нужно специальное образование, подготовка и квалификация. Многих избирают, потому что они хорошо выглядят на экранах телевизоров и хорошо говорят. Результаты этого могут оказаться плачевными для их избирателей».</w:t>
      </w:r>
    </w:p>
    <w:p w:rsidR="0006083D" w:rsidRDefault="0006083D" w:rsidP="0006083D">
      <w:pPr>
        <w:spacing w:after="0" w:line="240" w:lineRule="auto"/>
        <w:ind w:left="3402" w:right="-199" w:firstLine="284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</w:t>
      </w:r>
      <w:r w:rsidRPr="0080579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Ли </w:t>
      </w:r>
      <w:proofErr w:type="spellStart"/>
      <w:r w:rsidRPr="0080579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Куан</w:t>
      </w:r>
      <w:proofErr w:type="spellEnd"/>
      <w:r w:rsidRPr="0080579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Ю</w:t>
      </w:r>
    </w:p>
    <w:p w:rsidR="00805793" w:rsidRPr="00805793" w:rsidRDefault="00805793" w:rsidP="0006083D">
      <w:pPr>
        <w:spacing w:after="0" w:line="240" w:lineRule="auto"/>
        <w:ind w:left="3402" w:right="-199" w:firstLine="284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06083D" w:rsidRPr="0006083D" w:rsidRDefault="0006083D" w:rsidP="0006083D">
      <w:pPr>
        <w:spacing w:after="0" w:line="240" w:lineRule="auto"/>
        <w:ind w:right="-199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Любая политическая система имеет свои плюсы и минусы, причем часто минусы оказываются продолжением плюсов и наоборот. В этой статье мы поговорим об одном из свойств демократии, которое в зависимости от ситуации и угла зрения может быть как плюсом, так и минусом.</w:t>
      </w:r>
    </w:p>
    <w:p w:rsidR="0006083D" w:rsidRPr="0006083D" w:rsidRDefault="0006083D" w:rsidP="0006083D">
      <w:pPr>
        <w:spacing w:after="0" w:line="240" w:lineRule="auto"/>
        <w:ind w:right="-199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83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Под демократиями я далее буду понимать только так называемые </w:t>
      </w:r>
      <w:proofErr w:type="spellStart"/>
      <w:r w:rsidRPr="0006083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full</w:t>
      </w:r>
      <w:proofErr w:type="spellEnd"/>
      <w:r w:rsidRPr="0006083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</w:t>
      </w:r>
      <w:proofErr w:type="spellStart"/>
      <w:r w:rsidRPr="0006083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democracy</w:t>
      </w:r>
      <w:proofErr w:type="spellEnd"/>
      <w:r w:rsidRPr="0006083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– небольшое число развитых стран, где в течение нескольких десятилетий устойчиво воспроизводятся демократические процедуры, существует реальная политическая конкуренция, соблюдаются права человека, и так далее.</w:t>
      </w:r>
    </w:p>
    <w:p w:rsidR="0006083D" w:rsidRPr="0006083D" w:rsidRDefault="0006083D" w:rsidP="0006083D">
      <w:pPr>
        <w:spacing w:after="0" w:line="240" w:lineRule="auto"/>
        <w:ind w:right="-199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Публичная политическая дискуссия оказывает в них серьезное влияние на принятие важных управленческих решений, а выборы являются реальным механизмом обновления политических элит и разрешения некоторых </w:t>
      </w:r>
      <w:proofErr w:type="spellStart"/>
      <w:r w:rsidRPr="00060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внутриэлитных</w:t>
      </w:r>
      <w:proofErr w:type="spellEnd"/>
      <w:r w:rsidRPr="00060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противоречий. Большинство исследователей сходятся в том, что именно эта особенность таких систем позволяет им более эффективно ограничивать злоупотребления отдельных представителей правящей элиты в ущерб общественному благу – «верховую» коррупцию.</w:t>
      </w:r>
    </w:p>
    <w:p w:rsidR="0006083D" w:rsidRPr="0006083D" w:rsidRDefault="0006083D" w:rsidP="0006083D">
      <w:pPr>
        <w:spacing w:after="0" w:line="240" w:lineRule="auto"/>
        <w:ind w:right="-199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Да, Сингапуру удалось ограничить злоупотребления эффективнее многих устойчивых демократий. Однако, как известно, на одного Ли </w:t>
      </w:r>
      <w:proofErr w:type="spellStart"/>
      <w:r w:rsidRPr="00060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Куан</w:t>
      </w:r>
      <w:proofErr w:type="spellEnd"/>
      <w:r w:rsidRPr="00060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 приходится двадцать </w:t>
      </w:r>
      <w:proofErr w:type="spellStart"/>
      <w:r w:rsidRPr="00060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Мобуту</w:t>
      </w:r>
      <w:proofErr w:type="spellEnd"/>
      <w:r w:rsidRPr="00060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и, если смотреть на средние показатели, то современные развитые демократии научились ограничивать злоупотребления элит лучше любых иных известных политических систем.</w:t>
      </w:r>
    </w:p>
    <w:p w:rsidR="0006083D" w:rsidRPr="0006083D" w:rsidRDefault="0006083D" w:rsidP="0006083D">
      <w:pPr>
        <w:spacing w:after="0" w:line="240" w:lineRule="auto"/>
        <w:ind w:right="-199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Вовлеченность широких слоев населения в принятие управленческих решений также позволяет говорить о том, что существующая политическая система действует в интересах общественного блага (если эта функция выполняется государством плохо, социальное напряжение нарастает и возникают разнообразные проблемы: протесты и забастовки, эмиграция активного населения, необоснованные экономические привилегии для групп, на которые опирается режим, прямой саботаж проводимой политики и т.д.).</w:t>
      </w:r>
    </w:p>
    <w:p w:rsidR="0006083D" w:rsidRPr="0006083D" w:rsidRDefault="0006083D" w:rsidP="0006083D">
      <w:pPr>
        <w:spacing w:after="0" w:line="240" w:lineRule="auto"/>
        <w:ind w:right="-199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А вот </w:t>
      </w:r>
      <w:r w:rsidRPr="0006083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вопрос о том, как существующая система учета общественного мнения влияет на качество (компетентность) принимаемых управленческих решений, отнюдь не однозначен.</w:t>
      </w:r>
    </w:p>
    <w:p w:rsidR="0006083D" w:rsidRPr="0006083D" w:rsidRDefault="0006083D" w:rsidP="0006083D">
      <w:pPr>
        <w:spacing w:after="0" w:line="240" w:lineRule="auto"/>
        <w:ind w:right="-199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необходимо сразу вынести за скобки два фактора, обычно ⁠мешающих оценить это влияние ⁠в чистом виде.</w:t>
      </w:r>
    </w:p>
    <w:p w:rsidR="0006083D" w:rsidRPr="0006083D" w:rsidRDefault="0006083D" w:rsidP="0006083D">
      <w:pPr>
        <w:spacing w:after="0" w:line="240" w:lineRule="auto"/>
        <w:ind w:right="-199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83D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</w:t>
      </w:r>
      <w:r w:rsidR="00697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Общее </w:t>
      </w:r>
      <w:r w:rsidRPr="00060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человеческого капитала. Если сравнить среднее качество бюрократических решений в современных ⁠развитых ⁠демократиях ⁠и недемократических странах Африки, то мы легко придем к выводу, что демократическая бюрократия гораздо более компетентна. Но это в первую очередь следствие наличия в развитых странах более образованного населения с другими культурными ценностями. Африканским странам просто не из кого рекрутировать столько образованных бюрократов</w:t>
      </w:r>
      <w:r w:rsidRPr="00697081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>. Большая часть разницы в качестве управленческих решений определяется именно средним качеством человеческого капитала в стране, а не процедурами</w:t>
      </w:r>
      <w:r w:rsidRPr="0069708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.</w:t>
      </w:r>
    </w:p>
    <w:p w:rsidR="0006083D" w:rsidRPr="0006083D" w:rsidRDefault="0006083D" w:rsidP="0006083D">
      <w:pPr>
        <w:spacing w:after="0" w:line="240" w:lineRule="auto"/>
        <w:ind w:right="-199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83D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</w:t>
      </w:r>
      <w:r w:rsidRPr="00060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Коррупция. Строительство торгового центра на важной развязке, вызвавшее в городе транспортный коллапс, может быть следствием коррупции, а может произойти из-за того, что власти не предвидели последствий в силу своей некомпетентности. Примеров того, что откровенно вредные решения принимаются властями без коррупции, огромное количество, равно как и примеров того, как сильно коррумпированные администрации умеют избегать серьезных ошибок там, где другие коррумпированные администрации их допускают.</w:t>
      </w:r>
    </w:p>
    <w:p w:rsidR="0006083D" w:rsidRPr="0006083D" w:rsidRDefault="0006083D" w:rsidP="0006083D">
      <w:pPr>
        <w:spacing w:after="0" w:line="240" w:lineRule="auto"/>
        <w:ind w:right="-199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83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Если исключить эти два фактора и сконцентрироваться собственно на влиянии электоральных механизмов на качество принимаемых решений, можно проследить следующую эволюцию.</w:t>
      </w:r>
    </w:p>
    <w:p w:rsidR="0006083D" w:rsidRPr="0006083D" w:rsidRDefault="0006083D" w:rsidP="0006083D">
      <w:pPr>
        <w:spacing w:after="0" w:line="240" w:lineRule="auto"/>
        <w:ind w:right="-199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Англии XVIII-XIX веков парламент избирался на основе серьезного имущественного ценза преимущественно из членов ограниченного круга семей, имевших длинную историю взаимоотношений. Членов парламента того времени сложно назвать профессиональными </w:t>
      </w:r>
      <w:r w:rsidRPr="0006083D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ru-RU"/>
        </w:rPr>
        <w:t>политиками в современном понимании (т.е. теми, чья главная профессия – нравиться избирателю).</w:t>
      </w:r>
      <w:r w:rsidRPr="00060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4A6C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>Они были в первую очередь аристократами, землевладельцами или купцами, а уже во вторую – политиками. Мнение об их действиях светского общества или деловых партнеров, а также соображения фамильной чести зачастую были для них гораздо важнее, нежели мнение большинства населения.</w:t>
      </w:r>
    </w:p>
    <w:p w:rsidR="0006083D" w:rsidRPr="0006083D" w:rsidRDefault="0006083D" w:rsidP="0006083D">
      <w:pPr>
        <w:spacing w:after="0" w:line="240" w:lineRule="auto"/>
        <w:ind w:right="-199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Экономика и социальная сфера того периода были организованы во много раз проще современных, и отдельный интересующийся политикой человек мог понимать содержание большинства проблем. А парламент был носителем совокупного личного опыта обо всех существующих отраслях экономики. </w:t>
      </w:r>
      <w:r w:rsidRPr="0006083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В таких условиях английский парламент имел все шансы быть компетентнее просвещенного монарха континентальной Европы, опирающегося на бюрократическую экспертизу.</w:t>
      </w:r>
    </w:p>
    <w:p w:rsidR="0006083D" w:rsidRPr="0006083D" w:rsidRDefault="0006083D" w:rsidP="0006083D">
      <w:pPr>
        <w:spacing w:after="0" w:line="240" w:lineRule="auto"/>
        <w:ind w:right="-199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Между этой точкой, характерной для начала современной демократической традиции, и состоянием устойчивых демократий в XXI веке произошло </w:t>
      </w:r>
      <w:r w:rsidRPr="0006083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два фундаментальных изменения.</w:t>
      </w:r>
    </w:p>
    <w:p w:rsidR="0006083D" w:rsidRPr="0006083D" w:rsidRDefault="0006083D" w:rsidP="0006083D">
      <w:pPr>
        <w:spacing w:after="0" w:line="240" w:lineRule="auto"/>
        <w:ind w:right="-199" w:firstLine="567"/>
        <w:jc w:val="both"/>
        <w:textAlignment w:val="baseline"/>
        <w:outlineLvl w:val="2"/>
        <w:rPr>
          <w:rFonts w:ascii="inherit" w:eastAsia="Times New Roman" w:hAnsi="inherit" w:cs="Helvetica"/>
          <w:b/>
          <w:bCs/>
          <w:color w:val="000000"/>
          <w:sz w:val="28"/>
          <w:szCs w:val="28"/>
          <w:lang w:eastAsia="ru-RU"/>
        </w:rPr>
      </w:pPr>
      <w:r w:rsidRPr="0006083D">
        <w:rPr>
          <w:rFonts w:ascii="inherit" w:eastAsia="Times New Roman" w:hAnsi="inherit" w:cs="Helvetica"/>
          <w:b/>
          <w:bCs/>
          <w:color w:val="000000"/>
          <w:sz w:val="28"/>
          <w:szCs w:val="28"/>
          <w:lang w:eastAsia="ru-RU"/>
        </w:rPr>
        <w:t>Отношение к аудитории</w:t>
      </w:r>
    </w:p>
    <w:p w:rsidR="0006083D" w:rsidRPr="0006083D" w:rsidRDefault="0006083D" w:rsidP="0006083D">
      <w:pPr>
        <w:spacing w:after="0" w:line="240" w:lineRule="auto"/>
        <w:ind w:right="-199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Первое связано с коренным изменением отношения правящих элит и образованного класса к мнению основной массы населения.</w:t>
      </w:r>
    </w:p>
    <w:p w:rsidR="0006083D" w:rsidRPr="0006083D" w:rsidRDefault="0006083D" w:rsidP="0006083D">
      <w:pPr>
        <w:spacing w:after="0" w:line="240" w:lineRule="auto"/>
        <w:ind w:right="-199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83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Мыслители эпохи Просвещения писали свои книги, не оглядываясь на то, что популярно или не популярно «в народе». Они стремились сделать людей лучше сообразно своим представлениям об общественном благе.</w:t>
      </w:r>
      <w:r w:rsidRPr="00060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Высокие тиражи популярных у </w:t>
      </w:r>
      <w:r w:rsidRPr="0006083D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ru-RU"/>
        </w:rPr>
        <w:t>черни</w:t>
      </w:r>
      <w:r w:rsidRPr="00060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романов считались признаком «низкого жанра». Образованный класс формулировал «что есть хорошо» и пытался воспитать необразованный. Мысль о том, чтобы спросить крестьян, как правильно организовать государство, представлялась весьма экстравагантной, а мысль о том, чтобы специально писать не то, что думаешь, а то, что понравится крестьянам, и вовсе аморальной.</w:t>
      </w:r>
    </w:p>
    <w:p w:rsidR="0006083D" w:rsidRPr="0006083D" w:rsidRDefault="0006083D" w:rsidP="0006083D">
      <w:pPr>
        <w:spacing w:after="0" w:line="240" w:lineRule="auto"/>
        <w:ind w:right="-199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83D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ru-RU"/>
        </w:rPr>
        <w:t>Ленин или Гитлер</w:t>
      </w:r>
      <w:r w:rsidRPr="0006083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были гениальными манипуляторами и политтехнологами, однако для обоих первична была их идеология (как бы к ней не относиться), а не желание понравиться населению. И Ленин, и Гитлер сначала считали, что их идеи в перспективе несут массам благо, а потом убеждали в этих идеях массы, что сильно отличает их от большинства современных политиков, которые сначала проводят социологические опросы о том, какие идеи популярны у избирателя, а потом выбирают смыслы, на основе которых можно эффективно строить избирательную кампанию.</w:t>
      </w:r>
    </w:p>
    <w:p w:rsidR="0006083D" w:rsidRPr="0006083D" w:rsidRDefault="0006083D" w:rsidP="0006083D">
      <w:pPr>
        <w:spacing w:after="0" w:line="240" w:lineRule="auto"/>
        <w:ind w:right="-199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83D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ru-RU"/>
        </w:rPr>
        <w:t>Черчилль</w:t>
      </w:r>
      <w:r w:rsidRPr="00060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потому и стал Черчиллем, что имел в себе мужество в течение нескольких лет, вопреки массовому общественному мнению, рискуя карьерой и слушая, как его речи освистывают в парламенте, говорить о том, что надо остановить Гитлера даже ценой военной интервенции. Черчилль мог идти на тактические уступки общественному мнению, но только ради стратегической реализации своего видения того, куда нужно вести страну. Мысль о том, что реформы надо осуществлять на основании опросов шахтеров, показалась бы ему абсурдной.</w:t>
      </w:r>
    </w:p>
    <w:p w:rsidR="0006083D" w:rsidRPr="0006083D" w:rsidRDefault="0006083D" w:rsidP="0006083D">
      <w:pPr>
        <w:spacing w:after="0" w:line="240" w:lineRule="auto"/>
        <w:ind w:right="-199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83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В современных развитых демократиях профессиональные политики, стремящиеся реализовать свое видение </w:t>
      </w:r>
      <w:proofErr w:type="gramStart"/>
      <w:r w:rsidRPr="0006083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вопреки настроением</w:t>
      </w:r>
      <w:proofErr w:type="gramEnd"/>
      <w:r w:rsidRPr="0006083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большинства, встречаются все реже.</w:t>
      </w:r>
      <w:r w:rsidRPr="00060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Наиболее распространенный тип успешного политика – человек, пытающийся уловить и возглавить уже существующие общественные настроения, говорящий не то, что он считает правильным, а то, что лучше «зайдет» в аудиторию.</w:t>
      </w:r>
    </w:p>
    <w:p w:rsidR="0006083D" w:rsidRPr="0006083D" w:rsidRDefault="0006083D" w:rsidP="0006083D">
      <w:pPr>
        <w:spacing w:after="0" w:line="240" w:lineRule="auto"/>
        <w:ind w:right="-199" w:firstLine="567"/>
        <w:jc w:val="both"/>
        <w:textAlignment w:val="baseline"/>
        <w:outlineLvl w:val="2"/>
        <w:rPr>
          <w:rFonts w:ascii="inherit" w:eastAsia="Times New Roman" w:hAnsi="inherit" w:cs="Helvetica"/>
          <w:b/>
          <w:bCs/>
          <w:color w:val="000000"/>
          <w:sz w:val="28"/>
          <w:szCs w:val="28"/>
          <w:lang w:eastAsia="ru-RU"/>
        </w:rPr>
      </w:pPr>
      <w:r w:rsidRPr="0006083D">
        <w:rPr>
          <w:rFonts w:ascii="inherit" w:eastAsia="Times New Roman" w:hAnsi="inherit" w:cs="Helvetica"/>
          <w:b/>
          <w:bCs/>
          <w:color w:val="000000"/>
          <w:sz w:val="28"/>
          <w:szCs w:val="28"/>
          <w:lang w:eastAsia="ru-RU"/>
        </w:rPr>
        <w:t>Роль экспертизы</w:t>
      </w:r>
    </w:p>
    <w:p w:rsidR="0006083D" w:rsidRPr="0006083D" w:rsidRDefault="0006083D" w:rsidP="0006083D">
      <w:pPr>
        <w:spacing w:after="0" w:line="240" w:lineRule="auto"/>
        <w:ind w:right="-199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Вторым важным изменением стал рост значения экспертного знания как </w:t>
      </w:r>
      <w:r w:rsidRPr="0006083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сущности, отличающейся и от классовых/клановых интересов, и от народных представлений о желаемом или правильном.</w:t>
      </w:r>
    </w:p>
    <w:p w:rsidR="0006083D" w:rsidRPr="0006083D" w:rsidRDefault="0006083D" w:rsidP="0006083D">
      <w:pPr>
        <w:spacing w:after="0" w:line="240" w:lineRule="auto"/>
        <w:ind w:right="-199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83D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Во-первых,</w:t>
      </w:r>
      <w:r w:rsidRPr="00060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усложнились сама экономика и механика социального взаимодействия, а также резко возрос объем накопленных научных знаний о законах их функционирования. Сегодня даже представители политического класса не способны знать всю актуальную проблематику и научные подходы к ее разрешению на профессиональном уровне.</w:t>
      </w:r>
    </w:p>
    <w:p w:rsidR="0006083D" w:rsidRPr="0006083D" w:rsidRDefault="0006083D" w:rsidP="0006083D">
      <w:pPr>
        <w:spacing w:after="0" w:line="240" w:lineRule="auto"/>
        <w:ind w:right="-199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83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Основная же масса населения не может понять эти проблемы даже на базовом уровне.</w:t>
      </w:r>
      <w:r w:rsidRPr="00060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Большая часть просто не обладает для этого достаточными когнитивными способностями, меньшая имеет другие интересы и не готова тратить достаточно своего времени на изучение общественных наук. И это хорошо, кто-то же должен изучать законы физики, лечить людей или заниматься бизнесом. Любая сфера современного знания для достижения определенного уровня требует времени, внимания и узкой специализации.</w:t>
      </w:r>
    </w:p>
    <w:p w:rsidR="0006083D" w:rsidRPr="0006083D" w:rsidRDefault="0006083D" w:rsidP="0006083D">
      <w:pPr>
        <w:spacing w:after="0" w:line="240" w:lineRule="auto"/>
        <w:ind w:right="-199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83D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Во-вторых,</w:t>
      </w:r>
      <w:r w:rsidRPr="00060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значительной части современное знание в области управления экономикой и социальной сферой стало </w:t>
      </w:r>
      <w:proofErr w:type="spellStart"/>
      <w:r w:rsidRPr="0006083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контринтуитивным</w:t>
      </w:r>
      <w:proofErr w:type="spellEnd"/>
      <w:r w:rsidRPr="00060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Статистические или полевые исследования говорят, что часто самоочевидное решение вопроса приводит к результатам прямо обратным планируемым. Строительство дополнительных дорог в городе может лишь увеличить пробки, а вложение нефтяных сверхдоходов «в развитие промышленности» может убить эту самую промышленность через механизм «голландской болезни».</w:t>
      </w:r>
    </w:p>
    <w:p w:rsidR="0006083D" w:rsidRPr="0006083D" w:rsidRDefault="0006083D" w:rsidP="0006083D">
      <w:pPr>
        <w:spacing w:after="0" w:line="240" w:lineRule="auto"/>
        <w:ind w:right="-199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83D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В-третьих,</w:t>
      </w:r>
      <w:r w:rsidRPr="00060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исследования в области социальной психологии (</w:t>
      </w:r>
      <w:proofErr w:type="spellStart"/>
      <w:r w:rsidRPr="00060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Канеман</w:t>
      </w:r>
      <w:proofErr w:type="spellEnd"/>
      <w:r w:rsidRPr="00060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60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Таллер</w:t>
      </w:r>
      <w:proofErr w:type="spellEnd"/>
      <w:r w:rsidRPr="00060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выявили такое количество когнитивных искажений в восприятии информации и принятии решений, что под серьезным вопросом оказалась принципиальная способность широких слоев населения адекватно оценивать полученную информацию и принимать на ее основании рациональные решения. Переформулирую иными словами: на подавляющее большинство людей </w:t>
      </w:r>
      <w:proofErr w:type="spellStart"/>
      <w:r w:rsidRPr="00060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манипулятивные</w:t>
      </w:r>
      <w:proofErr w:type="spellEnd"/>
      <w:r w:rsidRPr="00060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механизмы подачи информации оказывают значительно большее влияние, нежели содержание этой информации, то есть </w:t>
      </w:r>
      <w:r w:rsidRPr="0006083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конкурирует не качество информации, а качество манипуляции, ее распространяющей.</w:t>
      </w:r>
    </w:p>
    <w:p w:rsidR="0006083D" w:rsidRPr="0006083D" w:rsidRDefault="0006083D" w:rsidP="0006083D">
      <w:pPr>
        <w:spacing w:after="0" w:line="240" w:lineRule="auto"/>
        <w:ind w:right="-199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к оппозиции «частные интересы – общественное мнение об общественном благе» добавился третий самостоятельный полюс – экспертное (научное) знание об общественном благе, которое может противоречить и конкретным интересам, и массовым представлениям. Устойчивые демократии очень хорошо научились противостоять удовлетворению частных интересов в ущерб общественному благу, а вот </w:t>
      </w:r>
      <w:r w:rsidRPr="0006083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с противоречиями между массовыми представлениями и экспертным знанием справляются пока гораздо хуже.</w:t>
      </w:r>
    </w:p>
    <w:p w:rsidR="0006083D" w:rsidRPr="0006083D" w:rsidRDefault="0006083D" w:rsidP="0006083D">
      <w:pPr>
        <w:spacing w:after="0" w:line="240" w:lineRule="auto"/>
        <w:ind w:right="-199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рисунке эта проблема отображена графически. Если какое-то решение не популярно и в народе и среди экспертов, то оно не реализуется и даже не обсуждается. Если какое-то решение популярно одновременно среди двух этих групп, то оно либо уже реализовано, либо физически очень сложно к реализации.</w:t>
      </w:r>
    </w:p>
    <w:p w:rsidR="0006083D" w:rsidRPr="0006083D" w:rsidRDefault="0006083D" w:rsidP="0006083D">
      <w:pPr>
        <w:spacing w:after="0" w:line="240" w:lineRule="auto"/>
        <w:ind w:right="-199" w:firstLine="567"/>
        <w:jc w:val="both"/>
        <w:textAlignment w:val="baseline"/>
        <w:rPr>
          <w:rFonts w:ascii="inherit" w:eastAsia="Times New Roman" w:hAnsi="inherit" w:cs="Helvetica"/>
          <w:color w:val="000000"/>
          <w:sz w:val="30"/>
          <w:szCs w:val="30"/>
          <w:lang w:eastAsia="ru-RU"/>
        </w:rPr>
      </w:pPr>
      <w:r w:rsidRPr="0006083D">
        <w:rPr>
          <w:rFonts w:ascii="inherit" w:eastAsia="Times New Roman" w:hAnsi="inherit" w:cs="Helvetica"/>
          <w:noProof/>
          <w:color w:val="000000"/>
          <w:sz w:val="30"/>
          <w:szCs w:val="30"/>
          <w:lang w:eastAsia="ru-RU"/>
        </w:rPr>
        <w:drawing>
          <wp:inline distT="0" distB="0" distL="0" distR="0" wp14:anchorId="21F47E60" wp14:editId="3BA0ED96">
            <wp:extent cx="4844297" cy="3420000"/>
            <wp:effectExtent l="0" t="0" r="0" b="9525"/>
            <wp:docPr id="3" name="Рисунок 3" descr="https://republic.ru/images/photos/780/90020b4973ed3ccde7e42742aab2d3b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epublic.ru/images/photos/780/90020b4973ed3ccde7e42742aab2d3b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4297" cy="34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83D" w:rsidRPr="0006083D" w:rsidRDefault="0006083D" w:rsidP="0006083D">
      <w:pPr>
        <w:spacing w:after="0" w:line="240" w:lineRule="auto"/>
        <w:ind w:right="-199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06083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Сложнее с ситуациями, когда простое и популярное сегодня у избирателя решение завтра, по мнению экспертов, принесет негативные результаты, и когда непопулярное сегодня у избирателя решение принесет, по мнению экспертов, долгосрочный положительный эффект.</w:t>
      </w:r>
    </w:p>
    <w:p w:rsidR="0006083D" w:rsidRPr="0006083D" w:rsidRDefault="0006083D" w:rsidP="0006083D">
      <w:pPr>
        <w:spacing w:after="0" w:line="240" w:lineRule="auto"/>
        <w:ind w:right="-199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83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Это противоречие может эффективно разрешаться, только если существует ответственная политическая и научная элита, видящая свою миссию в том, чтобы объяснять широким массам новые знания и обосновывать непопулярные решения.</w:t>
      </w:r>
      <w:r w:rsidRPr="00060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69FB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>Однако и у политиков, и у экспертов практически отсутствуют стимулы «объяснять» населению полезное</w:t>
      </w:r>
      <w:r w:rsidRPr="0006083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. Те, кто занимается чем-то подобным, неизбежно проиграют конкурентную борьбу тем, кто ставит своей задачей просто понравиться. Горизонт планирования большинства политиков – следующие выборы, а популяризаторы общественных наук чаще меряют свою эффективность числом просмотров и </w:t>
      </w:r>
      <w:proofErr w:type="spellStart"/>
      <w:r w:rsidRPr="0006083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лайков</w:t>
      </w:r>
      <w:proofErr w:type="spellEnd"/>
      <w:r w:rsidRPr="0006083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, которое тем выше, чем ближе сказанное к тому, что их аудитория и так думает.</w:t>
      </w:r>
    </w:p>
    <w:p w:rsidR="0006083D" w:rsidRPr="0006083D" w:rsidRDefault="0006083D" w:rsidP="0006083D">
      <w:pPr>
        <w:spacing w:after="0" w:line="240" w:lineRule="auto"/>
        <w:ind w:right="-199" w:firstLine="567"/>
        <w:jc w:val="both"/>
        <w:textAlignment w:val="baseline"/>
        <w:outlineLvl w:val="2"/>
        <w:rPr>
          <w:rFonts w:ascii="inherit" w:eastAsia="Times New Roman" w:hAnsi="inherit" w:cs="Helvetica"/>
          <w:b/>
          <w:bCs/>
          <w:color w:val="000000"/>
          <w:sz w:val="28"/>
          <w:szCs w:val="28"/>
          <w:lang w:eastAsia="ru-RU"/>
        </w:rPr>
      </w:pPr>
      <w:r w:rsidRPr="0006083D">
        <w:rPr>
          <w:rFonts w:ascii="inherit" w:eastAsia="Times New Roman" w:hAnsi="inherit" w:cs="Helvetica"/>
          <w:b/>
          <w:bCs/>
          <w:color w:val="000000"/>
          <w:sz w:val="28"/>
          <w:szCs w:val="28"/>
          <w:lang w:eastAsia="ru-RU"/>
        </w:rPr>
        <w:t>Два контура</w:t>
      </w:r>
    </w:p>
    <w:p w:rsidR="0006083D" w:rsidRPr="0006083D" w:rsidRDefault="0006083D" w:rsidP="0006083D">
      <w:pPr>
        <w:spacing w:after="0" w:line="240" w:lineRule="auto"/>
        <w:ind w:right="-199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83D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ru-RU"/>
        </w:rPr>
        <w:t xml:space="preserve">Это приводит ко все возрастающему разрыву между двумя контурами. В первом политики, стремящиеся нравиться избирателю, эксперты, гонящиеся за тиражами, а также шарлатаны и </w:t>
      </w:r>
      <w:proofErr w:type="spellStart"/>
      <w:r w:rsidRPr="0006083D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ru-RU"/>
        </w:rPr>
        <w:t>конспирологи</w:t>
      </w:r>
      <w:proofErr w:type="spellEnd"/>
      <w:r w:rsidRPr="0006083D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ru-RU"/>
        </w:rPr>
        <w:t xml:space="preserve"> всех мастей поддерживают массы населения в их заблуждениях. Во втором академическая наука и профессиональная бюрократия накапливают все больше знаний о более эффективных решениях, многие из которых невозможно реализовать.</w:t>
      </w:r>
    </w:p>
    <w:p w:rsidR="0006083D" w:rsidRPr="0006083D" w:rsidRDefault="0006083D" w:rsidP="0006083D">
      <w:pPr>
        <w:spacing w:after="0" w:line="240" w:lineRule="auto"/>
        <w:ind w:right="-199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множеству проблем экспертное мнение неоднозначно, однако если вынести за скобки вопросы ценностей (типа «высокие налоги и социальная поддержка» или «низкие налоги и социальная поддержка») и обсуждать механизм и дизайн мер, то уровень разногласий между экспертами, сконцентрированными собственно на науке, окажется гораздо меньшим, чем среди популяризаторов, каждый из которых специализируется на достижении популярности в своей аудитории.</w:t>
      </w:r>
    </w:p>
    <w:p w:rsidR="0006083D" w:rsidRPr="0006083D" w:rsidRDefault="0006083D" w:rsidP="0006083D">
      <w:pPr>
        <w:spacing w:after="0" w:line="240" w:lineRule="auto"/>
        <w:ind w:right="-199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83D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ru-RU"/>
        </w:rPr>
        <w:t>Наглядная иллюстрация разрыва между этими контурами – деятельность МВФ и Всемирного банка.</w:t>
      </w:r>
      <w:r w:rsidRPr="00060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зависящие ни от массового избирателя, ни от массового читателя, эти организации вырабатывают свои рекомендации, основываясь исключительно на современных экспертных знаниях. Неудивительно, что эти рекомендации оказываются крайне непопулярными в подавляющем большинстве стран, становятся объектами активной критики политиков-популистов и разнообразных шарлатанов.</w:t>
      </w:r>
    </w:p>
    <w:p w:rsidR="0006083D" w:rsidRPr="0006083D" w:rsidRDefault="0006083D" w:rsidP="0006083D">
      <w:pPr>
        <w:spacing w:after="0" w:line="240" w:lineRule="auto"/>
        <w:ind w:right="-199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множестве стран правительства (как правило, прекрасно понимающие разумность предлагаемых международными организациями мер) начинают рассказывать населению, что они де и не хотят делать эти болезненные реформы, но вот МВФ заставляет. Подобная тактика может быть краткосрочно успешной, позволяя правительствам и реформы провести, и популярность сохранить. Однако невозможно дурачить всех бесконечно. Чем больше разрыв между массовыми представлениями о правильном и актуальной политикой, тем больше становится риск скатывания в популизм и снижения качества государственного управления.</w:t>
      </w:r>
    </w:p>
    <w:p w:rsidR="0006083D" w:rsidRPr="0006083D" w:rsidRDefault="0006083D" w:rsidP="0006083D">
      <w:pPr>
        <w:spacing w:after="0" w:line="240" w:lineRule="auto"/>
        <w:ind w:right="-199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83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Наблюдающийся сегодня расцвет </w:t>
      </w:r>
      <w:proofErr w:type="spellStart"/>
      <w:r w:rsidRPr="0006083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антиэлитаристских</w:t>
      </w:r>
      <w:proofErr w:type="spellEnd"/>
      <w:r w:rsidRPr="0006083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настроений во многом обусловлен тем, что «хорошие» политики обещают заведомые глупости, нравящиеся большинству населения, а «плохие» бюрократы в меру своих сил пытаются блокировать объективно вредные, но популярные решения, и потихоньку реализовывают непопулярные, но полезные с точки зрения экспертного знания. В итоге у электората складывается ощущение, что его постоянно обманывает некая темная воля элит.</w:t>
      </w:r>
    </w:p>
    <w:p w:rsidR="0006083D" w:rsidRPr="0006083D" w:rsidRDefault="0006083D" w:rsidP="0006083D">
      <w:pPr>
        <w:spacing w:after="0" w:line="240" w:lineRule="auto"/>
        <w:ind w:right="-199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83D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ru-RU"/>
        </w:rPr>
        <w:t>В отличие от Англии XIX века парламент современных развитых демократий является носителем личного опыта преимущественно об одной сфере жизни – как нравиться избирателю и манипулировать им. Без опоры на профессиональную бюрократию он в принципе не способен ничем управлять.</w:t>
      </w:r>
      <w:r w:rsidRPr="00060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Растущий разрыв между собственно политиками и профессиональной бюрократией совершенно закономерно приводит к призывам отдельных популистов «осушить вашингтонское болото» и другим протестам против традиционных элит.</w:t>
      </w:r>
    </w:p>
    <w:p w:rsidR="0006083D" w:rsidRPr="0006083D" w:rsidRDefault="0006083D" w:rsidP="0006083D">
      <w:pPr>
        <w:spacing w:after="0" w:line="240" w:lineRule="auto"/>
        <w:ind w:right="-199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Архитектор, который принимает решение о конструктивных особенностях моста на основе голосования рабочих, или врач, выбирающий план лечения на основе голосования больных, показались бы нам чудаками. Однако </w:t>
      </w:r>
      <w:r w:rsidRPr="0006083D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  <w:lang w:eastAsia="ru-RU"/>
        </w:rPr>
        <w:t>мы</w:t>
      </w:r>
      <w:r w:rsidRPr="00060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считаем профессиональную бюрократию обязанной подчиняться примитивным представлениям массы обывателей о сложнейших вопросах регулирования социальных и экономических процессов.</w:t>
      </w:r>
    </w:p>
    <w:p w:rsidR="0006083D" w:rsidRPr="0006083D" w:rsidRDefault="0006083D" w:rsidP="0006083D">
      <w:pPr>
        <w:spacing w:after="0" w:line="240" w:lineRule="auto"/>
        <w:ind w:right="-199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83D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ru-RU"/>
        </w:rPr>
        <w:t>Исторически такая ситуация возникла из необходимости предотвращать злоупотребления бюрократии. На определенном временном отрезке (в большинстве стран этот отрезок еще не пройден) предотвращение злоупотреблений давало положительный эффект, перекрывающий любые потери эффективности в принятии решений.</w:t>
      </w:r>
    </w:p>
    <w:p w:rsidR="0006083D" w:rsidRPr="0006083D" w:rsidRDefault="0006083D" w:rsidP="0006083D">
      <w:pPr>
        <w:spacing w:after="0" w:line="240" w:lineRule="auto"/>
        <w:ind w:right="-199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83D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  <w:lang w:eastAsia="ru-RU"/>
        </w:rPr>
        <w:t>Однако коррупция в мире линейно снижается.</w:t>
      </w:r>
      <w:r w:rsidRPr="00060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Где-то она до сих пор высока, но общая мировая тенденция очевидна. Деятельность бюрократии все дальше алгоритмизируется и автоматизируется (а в перспективе и роботизируется). В то же время экономические и социальные процессы, а также экспертное знание о них все более усложняются. </w:t>
      </w:r>
      <w:r w:rsidRPr="0006083D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  <w:lang w:eastAsia="ru-RU"/>
        </w:rPr>
        <w:t>Разрыв этого знания с обыденным здравым смыслом и представлениями обывателей будет только нарастать.</w:t>
      </w:r>
    </w:p>
    <w:p w:rsidR="0006083D" w:rsidRPr="0006083D" w:rsidRDefault="00BE69B0" w:rsidP="0006083D">
      <w:pPr>
        <w:spacing w:after="0" w:line="240" w:lineRule="auto"/>
        <w:ind w:right="-199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9B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Уже давно </w:t>
      </w:r>
      <w:proofErr w:type="gramStart"/>
      <w:r w:rsidR="0006083D" w:rsidRPr="0006083D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  <w:lang w:eastAsia="ru-RU"/>
        </w:rPr>
        <w:t>Не</w:t>
      </w:r>
      <w:proofErr w:type="gramEnd"/>
      <w:r w:rsidR="0006083D" w:rsidRPr="0006083D">
        <w:rPr>
          <w:rFonts w:ascii="Times New Roman" w:eastAsia="Times New Roman" w:hAnsi="Times New Roman" w:cs="Times New Roman"/>
          <w:color w:val="000000"/>
          <w:sz w:val="24"/>
          <w:szCs w:val="24"/>
          <w:highlight w:val="magenta"/>
          <w:lang w:eastAsia="ru-RU"/>
        </w:rPr>
        <w:t xml:space="preserve"> за горами ситуация, когда выгоды от снижения уровня злоупотреблений могут оказаться меньше издержек от снижения качества принимаемых решений в угоду общественному мнению.</w:t>
      </w:r>
    </w:p>
    <w:p w:rsidR="0006083D" w:rsidRPr="0006083D" w:rsidRDefault="0006083D" w:rsidP="0006083D">
      <w:pPr>
        <w:spacing w:after="0" w:line="240" w:lineRule="auto"/>
        <w:ind w:right="-199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9FB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  <w:t>История знает огромное количество примеров того, как популистские режимы проводили самоубийственную экономическую политику при массовой поддержке этой политики населением</w:t>
      </w:r>
      <w:r w:rsidRPr="00060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6083D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ru-RU"/>
        </w:rPr>
        <w:t xml:space="preserve">Если что-то и спасает современные развитые демократии от подобного развития событий, так это профессиональная бюрократия и достаточно высокий уровень ответственности элит. Однако все сегодняшние стимулы работают против ответственного поведения и разрыв между </w:t>
      </w:r>
      <w:proofErr w:type="spellStart"/>
      <w:r w:rsidRPr="0006083D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ru-RU"/>
        </w:rPr>
        <w:t>манипулятивным</w:t>
      </w:r>
      <w:proofErr w:type="spellEnd"/>
      <w:r w:rsidRPr="0006083D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ru-RU"/>
        </w:rPr>
        <w:t xml:space="preserve"> контуром и контуром реального управления только нарастает.</w:t>
      </w:r>
    </w:p>
    <w:p w:rsidR="0006083D" w:rsidRPr="0006083D" w:rsidRDefault="0006083D" w:rsidP="0006083D">
      <w:pPr>
        <w:spacing w:after="0" w:line="240" w:lineRule="auto"/>
        <w:ind w:right="-199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083D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P.S. </w:t>
      </w:r>
      <w:r w:rsidRPr="00060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текст и близко не преследует своей целью сказать, что демократия менее эффективна, а будущее за диктатурами. Просто хочется обозначить существующие проблемы, решение которых лежит в области дальнейшего развития демократических механизмов, а не в откате к иным формам.</w:t>
      </w:r>
    </w:p>
    <w:p w:rsidR="0006083D" w:rsidRPr="0006083D" w:rsidRDefault="0006083D" w:rsidP="0006083D">
      <w:pPr>
        <w:spacing w:after="0" w:line="240" w:lineRule="auto"/>
        <w:ind w:right="-199" w:firstLine="567"/>
        <w:jc w:val="both"/>
        <w:textAlignment w:val="baseline"/>
        <w:outlineLvl w:val="3"/>
        <w:rPr>
          <w:rFonts w:ascii="inherit" w:eastAsia="Times New Roman" w:hAnsi="inherit" w:cs="Helvetica"/>
          <w:b/>
          <w:bCs/>
          <w:color w:val="000000"/>
          <w:sz w:val="20"/>
          <w:szCs w:val="20"/>
          <w:lang w:eastAsia="ru-RU"/>
        </w:rPr>
      </w:pPr>
      <w:r w:rsidRPr="0006083D">
        <w:rPr>
          <w:rFonts w:ascii="inherit" w:eastAsia="Times New Roman" w:hAnsi="inherit" w:cs="Helvetica"/>
          <w:b/>
          <w:bCs/>
          <w:color w:val="000000"/>
          <w:sz w:val="20"/>
          <w:szCs w:val="20"/>
          <w:lang w:eastAsia="ru-RU"/>
        </w:rPr>
        <w:t>Что еще почитать:</w:t>
      </w:r>
    </w:p>
    <w:p w:rsidR="0006083D" w:rsidRPr="0006083D" w:rsidRDefault="00805793" w:rsidP="0006083D">
      <w:pPr>
        <w:spacing w:after="0" w:line="240" w:lineRule="auto"/>
        <w:ind w:right="-199" w:firstLine="567"/>
        <w:jc w:val="both"/>
        <w:textAlignment w:val="baseline"/>
        <w:rPr>
          <w:rFonts w:ascii="inherit" w:eastAsia="Times New Roman" w:hAnsi="inherit" w:cs="Helvetica"/>
          <w:color w:val="000000"/>
          <w:sz w:val="20"/>
          <w:szCs w:val="20"/>
          <w:lang w:eastAsia="ru-RU"/>
        </w:rPr>
      </w:pPr>
      <w:hyperlink r:id="rId7" w:tgtFrame="_blank" w:history="1">
        <w:r w:rsidR="0006083D" w:rsidRPr="0006083D">
          <w:rPr>
            <w:rFonts w:ascii="inherit" w:eastAsia="Times New Roman" w:hAnsi="inherit" w:cs="Helvetica"/>
            <w:color w:val="0000FF"/>
            <w:sz w:val="20"/>
            <w:szCs w:val="20"/>
            <w:u w:val="single"/>
            <w:bdr w:val="none" w:sz="0" w:space="0" w:color="auto" w:frame="1"/>
            <w:lang w:eastAsia="ru-RU"/>
          </w:rPr>
          <w:t>Вирус для лидера. Останется ли Америка образцом для демократического мира?</w:t>
        </w:r>
      </w:hyperlink>
    </w:p>
    <w:p w:rsidR="0006083D" w:rsidRPr="0006083D" w:rsidRDefault="00805793" w:rsidP="0006083D">
      <w:pPr>
        <w:spacing w:after="0" w:line="240" w:lineRule="auto"/>
        <w:ind w:right="-199" w:firstLine="567"/>
        <w:jc w:val="both"/>
        <w:textAlignment w:val="baseline"/>
        <w:rPr>
          <w:rFonts w:ascii="inherit" w:eastAsia="Times New Roman" w:hAnsi="inherit" w:cs="Helvetica"/>
          <w:color w:val="000000"/>
          <w:sz w:val="20"/>
          <w:szCs w:val="20"/>
          <w:lang w:eastAsia="ru-RU"/>
        </w:rPr>
      </w:pPr>
      <w:hyperlink r:id="rId8" w:tgtFrame="_blank" w:history="1">
        <w:r w:rsidR="0006083D" w:rsidRPr="0006083D">
          <w:rPr>
            <w:rFonts w:ascii="inherit" w:eastAsia="Times New Roman" w:hAnsi="inherit" w:cs="Helvetica"/>
            <w:color w:val="0000FF"/>
            <w:sz w:val="20"/>
            <w:szCs w:val="20"/>
            <w:u w:val="single"/>
            <w:bdr w:val="none" w:sz="0" w:space="0" w:color="auto" w:frame="1"/>
            <w:shd w:val="clear" w:color="auto" w:fill="EBE0FF"/>
            <w:lang w:eastAsia="ru-RU"/>
          </w:rPr>
          <w:t>Демократия «завязавших алкоголиков». О политическом кризисе в Германии</w:t>
        </w:r>
      </w:hyperlink>
    </w:p>
    <w:p w:rsidR="0006083D" w:rsidRDefault="00805793" w:rsidP="0006083D">
      <w:pPr>
        <w:spacing w:after="0" w:line="240" w:lineRule="auto"/>
        <w:ind w:right="-199" w:firstLine="567"/>
        <w:jc w:val="both"/>
        <w:textAlignment w:val="baseline"/>
        <w:rPr>
          <w:rFonts w:ascii="inherit" w:eastAsia="Times New Roman" w:hAnsi="inherit" w:cs="Helvetica"/>
          <w:color w:val="0000FF"/>
          <w:sz w:val="20"/>
          <w:szCs w:val="20"/>
          <w:u w:val="single"/>
          <w:bdr w:val="none" w:sz="0" w:space="0" w:color="auto" w:frame="1"/>
          <w:lang w:eastAsia="ru-RU"/>
        </w:rPr>
      </w:pPr>
      <w:hyperlink r:id="rId9" w:tgtFrame="_blank" w:history="1">
        <w:r w:rsidR="0006083D" w:rsidRPr="0006083D">
          <w:rPr>
            <w:rFonts w:ascii="inherit" w:eastAsia="Times New Roman" w:hAnsi="inherit" w:cs="Helvetica"/>
            <w:color w:val="0000FF"/>
            <w:sz w:val="20"/>
            <w:szCs w:val="20"/>
            <w:u w:val="single"/>
            <w:bdr w:val="none" w:sz="0" w:space="0" w:color="auto" w:frame="1"/>
            <w:lang w:eastAsia="ru-RU"/>
          </w:rPr>
          <w:t xml:space="preserve">Что, если случайные люди справятся лучше, чем политическая элита? Опыты </w:t>
        </w:r>
        <w:proofErr w:type="spellStart"/>
        <w:r w:rsidR="0006083D" w:rsidRPr="0006083D">
          <w:rPr>
            <w:rFonts w:ascii="inherit" w:eastAsia="Times New Roman" w:hAnsi="inherit" w:cs="Helvetica"/>
            <w:color w:val="0000FF"/>
            <w:sz w:val="20"/>
            <w:szCs w:val="20"/>
            <w:u w:val="single"/>
            <w:bdr w:val="none" w:sz="0" w:space="0" w:color="auto" w:frame="1"/>
            <w:lang w:eastAsia="ru-RU"/>
          </w:rPr>
          <w:t>делиберативной</w:t>
        </w:r>
        <w:proofErr w:type="spellEnd"/>
        <w:r w:rsidR="0006083D" w:rsidRPr="0006083D">
          <w:rPr>
            <w:rFonts w:ascii="inherit" w:eastAsia="Times New Roman" w:hAnsi="inherit" w:cs="Helvetica"/>
            <w:color w:val="0000FF"/>
            <w:sz w:val="20"/>
            <w:szCs w:val="20"/>
            <w:u w:val="single"/>
            <w:bdr w:val="none" w:sz="0" w:space="0" w:color="auto" w:frame="1"/>
            <w:lang w:eastAsia="ru-RU"/>
          </w:rPr>
          <w:t xml:space="preserve"> демократии</w:t>
        </w:r>
      </w:hyperlink>
    </w:p>
    <w:p w:rsidR="00D015BF" w:rsidRDefault="00D015BF" w:rsidP="0006083D">
      <w:pPr>
        <w:spacing w:after="0" w:line="240" w:lineRule="auto"/>
        <w:ind w:right="-199" w:firstLine="567"/>
        <w:jc w:val="both"/>
        <w:textAlignment w:val="baseline"/>
        <w:rPr>
          <w:rFonts w:ascii="inherit" w:eastAsia="Times New Roman" w:hAnsi="inherit" w:cs="Helvetica"/>
          <w:color w:val="0000FF"/>
          <w:sz w:val="20"/>
          <w:szCs w:val="20"/>
          <w:u w:val="single"/>
          <w:bdr w:val="none" w:sz="0" w:space="0" w:color="auto" w:frame="1"/>
          <w:lang w:eastAsia="ru-RU"/>
        </w:rPr>
      </w:pPr>
    </w:p>
    <w:p w:rsidR="00D015BF" w:rsidRPr="0006083D" w:rsidRDefault="00D015BF" w:rsidP="00D015BF">
      <w:pPr>
        <w:spacing w:after="0" w:line="240" w:lineRule="auto"/>
        <w:ind w:right="-199"/>
        <w:jc w:val="both"/>
        <w:textAlignment w:val="baseline"/>
        <w:rPr>
          <w:rFonts w:ascii="inherit" w:eastAsia="Times New Roman" w:hAnsi="inherit" w:cs="Helvetica"/>
          <w:color w:val="000000"/>
          <w:sz w:val="20"/>
          <w:szCs w:val="20"/>
          <w:lang w:eastAsia="ru-RU"/>
        </w:rPr>
      </w:pPr>
      <w:r>
        <w:rPr>
          <w:rFonts w:ascii="inherit" w:eastAsia="Times New Roman" w:hAnsi="inherit" w:cs="Helvetica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92075</wp:posOffset>
                </wp:positionV>
                <wp:extent cx="5646420" cy="0"/>
                <wp:effectExtent l="0" t="0" r="3048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64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BF9185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7.25pt" to="445.2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" strokecolor="#4579b8 [3044]"/>
            </w:pict>
          </mc:Fallback>
        </mc:AlternateContent>
      </w:r>
    </w:p>
    <w:p w:rsidR="00435AE8" w:rsidRPr="00D015BF" w:rsidRDefault="00D015BF" w:rsidP="00D015BF">
      <w:pPr>
        <w:spacing w:after="0" w:line="240" w:lineRule="auto"/>
        <w:ind w:right="-199"/>
        <w:jc w:val="both"/>
        <w:rPr>
          <w:rFonts w:asciiTheme="majorBidi" w:hAnsiTheme="majorBidi" w:cstheme="majorBidi"/>
          <w:sz w:val="24"/>
          <w:szCs w:val="24"/>
        </w:rPr>
      </w:pPr>
      <w:r w:rsidRPr="00D015BF">
        <w:rPr>
          <w:rFonts w:asciiTheme="majorBidi" w:hAnsiTheme="majorBidi" w:cstheme="majorBidi"/>
          <w:sz w:val="24"/>
          <w:szCs w:val="24"/>
        </w:rPr>
        <w:t>*</w:t>
      </w:r>
      <w:hyperlink r:id="rId10" w:history="1">
        <w:r w:rsidRPr="00D015BF">
          <w:rPr>
            <w:rStyle w:val="a5"/>
            <w:rFonts w:asciiTheme="majorBidi" w:hAnsiTheme="majorBidi" w:cstheme="majorBidi"/>
            <w:sz w:val="24"/>
            <w:szCs w:val="24"/>
          </w:rPr>
          <w:t>Оригинал</w:t>
        </w:r>
      </w:hyperlink>
    </w:p>
    <w:sectPr w:rsidR="00435AE8" w:rsidRPr="00D015B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7263B6"/>
    <w:multiLevelType w:val="hybridMultilevel"/>
    <w:tmpl w:val="34D2E436"/>
    <w:lvl w:ilvl="0" w:tplc="60CAC51C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83D"/>
    <w:rsid w:val="0006083D"/>
    <w:rsid w:val="00450974"/>
    <w:rsid w:val="0063493C"/>
    <w:rsid w:val="00697081"/>
    <w:rsid w:val="00756D35"/>
    <w:rsid w:val="00805793"/>
    <w:rsid w:val="00837840"/>
    <w:rsid w:val="00AA4A6C"/>
    <w:rsid w:val="00AF3F71"/>
    <w:rsid w:val="00BE69B0"/>
    <w:rsid w:val="00C22EB0"/>
    <w:rsid w:val="00C47F5A"/>
    <w:rsid w:val="00CE6C5B"/>
    <w:rsid w:val="00D015BF"/>
    <w:rsid w:val="00D569FB"/>
    <w:rsid w:val="00DE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2229D"/>
  <w15:docId w15:val="{736CBC5C-B435-42E3-9EE7-A7EB992FD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83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6083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569FB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D015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2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2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03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4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7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528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02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17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1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9295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8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576667">
                  <w:blockQuote w:val="1"/>
                  <w:marLeft w:val="0"/>
                  <w:marRight w:val="0"/>
                  <w:marTop w:val="42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public.ru/posts/96099" TargetMode="External"/><Relationship Id="rId3" Type="http://schemas.openxmlformats.org/officeDocument/2006/relationships/styles" Target="styles.xml"/><Relationship Id="rId7" Type="http://schemas.openxmlformats.org/officeDocument/2006/relationships/hyperlink" Target="https://republic.ru/posts/96596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epublic.ru/posts/96967?utm_source=republic.ru&amp;utm_medium=email&amp;utm_campaign=morn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public.ru/posts/953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18AD3-5BAE-4411-A9F2-D6BF69070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2536</Words>
  <Characters>14458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Anatoly-PC</cp:lastModifiedBy>
  <cp:revision>3</cp:revision>
  <dcterms:created xsi:type="dcterms:W3CDTF">2020-06-20T10:00:00Z</dcterms:created>
  <dcterms:modified xsi:type="dcterms:W3CDTF">2020-06-20T10:02:00Z</dcterms:modified>
</cp:coreProperties>
</file>