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A2F08" w:rsidRPr="00197DB4" w:rsidRDefault="00E77EEC" w:rsidP="00197DB4">
      <w:pPr>
        <w:pStyle w:val="a3"/>
      </w:pPr>
      <w:r w:rsidRPr="00197DB4">
        <w:t>Мы</w:t>
      </w:r>
      <w:r w:rsidR="00197DB4">
        <w:t xml:space="preserve"> -</w:t>
      </w:r>
      <w:r w:rsidRPr="00197DB4">
        <w:t xml:space="preserve"> Израильтяне. </w:t>
      </w:r>
    </w:p>
    <w:p w:rsidR="00B35475" w:rsidRPr="00197DB4" w:rsidRDefault="00E77EEC" w:rsidP="00197DB4">
      <w:pPr>
        <w:pStyle w:val="a3"/>
      </w:pPr>
      <w:r w:rsidRPr="00197DB4">
        <w:t>Декларация</w:t>
      </w:r>
      <w:r w:rsidR="00444947">
        <w:t>.</w:t>
      </w:r>
    </w:p>
    <w:p w:rsidR="00B35475" w:rsidRDefault="00B35475" w:rsidP="00B35475">
      <w:pPr>
        <w:pStyle w:val="aa"/>
      </w:pPr>
    </w:p>
    <w:p w:rsidR="00B35475" w:rsidRDefault="00B35475" w:rsidP="00B35475">
      <w:pPr>
        <w:pStyle w:val="aa"/>
      </w:pPr>
    </w:p>
    <w:p w:rsidR="00B35475" w:rsidRDefault="00B35475" w:rsidP="00B35475">
      <w:pPr>
        <w:pStyle w:val="aa"/>
      </w:pPr>
      <w:r>
        <w:t>Нас приговорили к смерти по умолчанию</w:t>
      </w:r>
    </w:p>
    <w:p w:rsidR="00B35475" w:rsidRPr="00197DB4" w:rsidRDefault="00B35475" w:rsidP="00B35475">
      <w:pPr>
        <w:pStyle w:val="aa"/>
        <w:rPr>
          <w:lang w:val="en-US"/>
        </w:rPr>
      </w:pPr>
    </w:p>
    <w:p w:rsidR="00B35475" w:rsidRDefault="00B35475" w:rsidP="00B35475">
      <w:pPr>
        <w:pStyle w:val="aa"/>
      </w:pPr>
      <w:r>
        <w:t>Мы – израильтяне</w:t>
      </w:r>
    </w:p>
    <w:p w:rsidR="00B35475" w:rsidRDefault="00B35475" w:rsidP="00B35475">
      <w:pPr>
        <w:pStyle w:val="aa"/>
      </w:pPr>
      <w:r>
        <w:t xml:space="preserve">Мы – это все израильтяне. </w:t>
      </w:r>
    </w:p>
    <w:p w:rsidR="00B35475" w:rsidRDefault="00B35475" w:rsidP="00B35475">
      <w:pPr>
        <w:pStyle w:val="aa"/>
      </w:pPr>
      <w:r>
        <w:t>Те, кто за границей, на территориях</w:t>
      </w:r>
    </w:p>
    <w:p w:rsidR="00B35475" w:rsidRDefault="00B35475" w:rsidP="00B35475">
      <w:pPr>
        <w:pStyle w:val="aa"/>
      </w:pPr>
      <w:r>
        <w:t>и в</w:t>
      </w:r>
      <w:r>
        <w:t xml:space="preserve"> </w:t>
      </w:r>
      <w:r>
        <w:t>Тель-Авиве.</w:t>
      </w:r>
    </w:p>
    <w:p w:rsidR="00B35475" w:rsidRDefault="00B35475" w:rsidP="00B35475">
      <w:pPr>
        <w:pStyle w:val="aa"/>
      </w:pPr>
      <w:r>
        <w:t>Мы – это правые и левые, черные и белые, в бикини, и в</w:t>
      </w:r>
    </w:p>
    <w:p w:rsidR="00B35475" w:rsidRDefault="00B35475" w:rsidP="00B35475">
      <w:pPr>
        <w:pStyle w:val="aa"/>
      </w:pPr>
      <w:r>
        <w:t xml:space="preserve"> лапсердаках, в кипах</w:t>
      </w:r>
      <w:r>
        <w:t xml:space="preserve"> </w:t>
      </w:r>
      <w:r>
        <w:t>и лысые.</w:t>
      </w:r>
    </w:p>
    <w:p w:rsidR="00B35475" w:rsidRDefault="00B35475" w:rsidP="00B35475">
      <w:pPr>
        <w:pStyle w:val="aa"/>
      </w:pPr>
      <w:r>
        <w:t>Мы пока этого не понимаем, но Время – очень правдивый</w:t>
      </w:r>
    </w:p>
    <w:p w:rsidR="00B35475" w:rsidRDefault="00B35475" w:rsidP="00B35475">
      <w:pPr>
        <w:pStyle w:val="aa"/>
      </w:pPr>
      <w:r>
        <w:t xml:space="preserve"> джентльмен. Он всегда</w:t>
      </w:r>
      <w:r>
        <w:t xml:space="preserve"> </w:t>
      </w:r>
      <w:r>
        <w:t>говорит правду. У нас есть смертный приговор всего мира, и</w:t>
      </w:r>
    </w:p>
    <w:p w:rsidR="00B35475" w:rsidRDefault="00B35475" w:rsidP="00B35475">
      <w:pPr>
        <w:pStyle w:val="aa"/>
      </w:pPr>
      <w:r>
        <w:t xml:space="preserve"> приговор этот –</w:t>
      </w:r>
    </w:p>
    <w:p w:rsidR="00B35475" w:rsidRDefault="00B35475" w:rsidP="00B35475">
      <w:pPr>
        <w:pStyle w:val="aa"/>
      </w:pPr>
      <w:r>
        <w:t>“по умолчанию”.</w:t>
      </w:r>
    </w:p>
    <w:p w:rsidR="00B35475" w:rsidRDefault="00B35475" w:rsidP="00B35475">
      <w:pPr>
        <w:pStyle w:val="aa"/>
      </w:pPr>
    </w:p>
    <w:p w:rsidR="00B35475" w:rsidRDefault="00B35475" w:rsidP="002B561F">
      <w:pPr>
        <w:pStyle w:val="aa"/>
      </w:pPr>
      <w:r>
        <w:t>Нас приговорили, но мы всему миру показываем “большой фак”,</w:t>
      </w:r>
    </w:p>
    <w:p w:rsidR="00B35475" w:rsidRDefault="00B35475" w:rsidP="002B561F">
      <w:pPr>
        <w:pStyle w:val="aa"/>
      </w:pPr>
      <w:r>
        <w:t>даже если</w:t>
      </w:r>
      <w:r w:rsidR="002B561F">
        <w:t xml:space="preserve"> </w:t>
      </w:r>
      <w:r>
        <w:t>показываем друг другу малый.</w:t>
      </w:r>
    </w:p>
    <w:p w:rsidR="00B35475" w:rsidRDefault="00B35475" w:rsidP="002B561F">
      <w:pPr>
        <w:pStyle w:val="aa"/>
      </w:pPr>
      <w:r>
        <w:t>Не тем еврей стал плох, что ест свой хлеб,</w:t>
      </w:r>
    </w:p>
    <w:p w:rsidR="00B35475" w:rsidRDefault="00B35475" w:rsidP="002B561F">
      <w:pPr>
        <w:pStyle w:val="aa"/>
      </w:pPr>
      <w:r>
        <w:t>А тем, что проживая в своём доме,</w:t>
      </w:r>
    </w:p>
    <w:p w:rsidR="00B35475" w:rsidRDefault="00B35475" w:rsidP="002B561F">
      <w:pPr>
        <w:pStyle w:val="aa"/>
      </w:pPr>
      <w:r>
        <w:t>настолько стал бездушен и свиреп,</w:t>
      </w:r>
    </w:p>
    <w:p w:rsidR="00B35475" w:rsidRDefault="00B35475" w:rsidP="002B561F">
      <w:pPr>
        <w:pStyle w:val="aa"/>
      </w:pPr>
      <w:r>
        <w:t>что стал сопротивляться при погроме!</w:t>
      </w:r>
    </w:p>
    <w:p w:rsidR="007A2F08" w:rsidRDefault="00B35475" w:rsidP="007A2F08">
      <w:pPr>
        <w:pStyle w:val="aa"/>
      </w:pPr>
      <w:r>
        <w:t>Жители Сдерота в 1994 году не понимали, зачем мы, поселенцы,</w:t>
      </w:r>
      <w:r w:rsidR="007A2F08">
        <w:t xml:space="preserve"> </w:t>
      </w:r>
      <w:r>
        <w:t>живем в</w:t>
      </w:r>
      <w:r w:rsidR="002B561F">
        <w:t xml:space="preserve"> </w:t>
      </w:r>
      <w:r>
        <w:t xml:space="preserve">Секторе Газа, Иудее и Самарии. </w:t>
      </w:r>
    </w:p>
    <w:p w:rsidR="002B561F" w:rsidRDefault="00B35475" w:rsidP="007A2F08">
      <w:pPr>
        <w:pStyle w:val="aa"/>
      </w:pPr>
      <w:r>
        <w:t>Теперь они это понимают. Жители Ашкелона</w:t>
      </w:r>
      <w:r w:rsidR="007A2F08">
        <w:t xml:space="preserve"> </w:t>
      </w:r>
      <w:r>
        <w:t>и Беер-Шевы, в 2005-м, не понимали,</w:t>
      </w:r>
      <w:r w:rsidR="002B561F">
        <w:t xml:space="preserve"> </w:t>
      </w:r>
    </w:p>
    <w:p w:rsidR="00B35475" w:rsidRDefault="00B35475" w:rsidP="002B561F">
      <w:pPr>
        <w:pStyle w:val="aa"/>
      </w:pPr>
      <w:r>
        <w:t>как</w:t>
      </w:r>
      <w:r w:rsidR="002B561F">
        <w:t xml:space="preserve"> </w:t>
      </w:r>
      <w:r>
        <w:t>можно жить в Сдероте. Сейчас моя френдесса Инночка – понимает.</w:t>
      </w:r>
    </w:p>
    <w:p w:rsidR="00B35475" w:rsidRDefault="00B35475" w:rsidP="002B561F">
      <w:pPr>
        <w:pStyle w:val="aa"/>
      </w:pPr>
    </w:p>
    <w:p w:rsidR="00B35475" w:rsidRDefault="00B35475" w:rsidP="002B561F">
      <w:pPr>
        <w:pStyle w:val="aa"/>
      </w:pPr>
      <w:r>
        <w:t>При этом в мире проходят демонстрации против израильтян,</w:t>
      </w:r>
    </w:p>
    <w:p w:rsidR="00B35475" w:rsidRDefault="00B35475" w:rsidP="002B561F">
      <w:pPr>
        <w:pStyle w:val="aa"/>
      </w:pPr>
      <w:r>
        <w:t>против нас.</w:t>
      </w:r>
      <w:r w:rsidR="002B561F">
        <w:t xml:space="preserve"> </w:t>
      </w:r>
      <w:r>
        <w:t>Никто не беспокоился, как же живут в постоянном страхе под</w:t>
      </w:r>
    </w:p>
    <w:p w:rsidR="007A2F08" w:rsidRDefault="00B35475" w:rsidP="007A2F08">
      <w:pPr>
        <w:pStyle w:val="aa"/>
      </w:pPr>
      <w:r>
        <w:t>терактами и</w:t>
      </w:r>
      <w:r w:rsidR="002B561F">
        <w:t xml:space="preserve"> </w:t>
      </w:r>
      <w:r>
        <w:t>ракетами миллионы</w:t>
      </w:r>
      <w:r w:rsidR="007A2F08">
        <w:t xml:space="preserve"> </w:t>
      </w:r>
      <w:r>
        <w:t xml:space="preserve">израильтян?! </w:t>
      </w:r>
    </w:p>
    <w:p w:rsidR="00B35475" w:rsidRDefault="00B35475" w:rsidP="007A2F08">
      <w:pPr>
        <w:pStyle w:val="aa"/>
      </w:pPr>
      <w:r>
        <w:t>Но арабов они жалеют. И мне их жалко. Если нас</w:t>
      </w:r>
    </w:p>
    <w:p w:rsidR="00B35475" w:rsidRDefault="00B35475" w:rsidP="002B561F">
      <w:pPr>
        <w:pStyle w:val="aa"/>
      </w:pPr>
      <w:r>
        <w:t>никто не</w:t>
      </w:r>
      <w:r w:rsidR="002B561F">
        <w:t xml:space="preserve"> </w:t>
      </w:r>
      <w:r>
        <w:t>понимает, то их – тем более. Ведь они не могут сказать, что израильтяне</w:t>
      </w:r>
    </w:p>
    <w:p w:rsidR="00B35475" w:rsidRDefault="00B35475" w:rsidP="002B561F">
      <w:pPr>
        <w:pStyle w:val="aa"/>
      </w:pPr>
      <w:r>
        <w:t>несут им снижение детской смертности в пять раз, что уровень</w:t>
      </w:r>
    </w:p>
    <w:p w:rsidR="00B35475" w:rsidRDefault="00B35475" w:rsidP="002B561F">
      <w:pPr>
        <w:pStyle w:val="aa"/>
      </w:pPr>
      <w:r>
        <w:t>жизни в</w:t>
      </w:r>
      <w:r w:rsidR="002B561F">
        <w:t xml:space="preserve"> </w:t>
      </w:r>
      <w:r>
        <w:t>Иудее и Самарии в восемь раз выше, чем в Саудии, Иордании и</w:t>
      </w:r>
    </w:p>
    <w:p w:rsidR="00B35475" w:rsidRDefault="00B35475" w:rsidP="002B561F">
      <w:pPr>
        <w:pStyle w:val="aa"/>
      </w:pPr>
      <w:r>
        <w:t>Египта. Им</w:t>
      </w:r>
      <w:r w:rsidR="002B561F">
        <w:t xml:space="preserve"> </w:t>
      </w:r>
      <w:r>
        <w:t>на головы израильские социалисты призвали бандитов, которые</w:t>
      </w:r>
    </w:p>
    <w:p w:rsidR="00B35475" w:rsidRDefault="002B561F" w:rsidP="002B561F">
      <w:pPr>
        <w:pStyle w:val="aa"/>
      </w:pPr>
      <w:r>
        <w:t>З</w:t>
      </w:r>
      <w:r w:rsidR="00B35475">
        <w:t>атыкают</w:t>
      </w:r>
      <w:r>
        <w:t xml:space="preserve"> </w:t>
      </w:r>
      <w:r w:rsidR="00B35475">
        <w:t>рты, которые грабят и насилуют, которые прикрываются женщинами</w:t>
      </w:r>
    </w:p>
    <w:p w:rsidR="00B35475" w:rsidRDefault="002B561F" w:rsidP="002B561F">
      <w:pPr>
        <w:pStyle w:val="aa"/>
      </w:pPr>
      <w:r>
        <w:t xml:space="preserve">И </w:t>
      </w:r>
      <w:r w:rsidR="00B35475">
        <w:t>детьми.</w:t>
      </w:r>
    </w:p>
    <w:p w:rsidR="00B35475" w:rsidRDefault="00B35475" w:rsidP="002B561F">
      <w:pPr>
        <w:pStyle w:val="aa"/>
      </w:pPr>
    </w:p>
    <w:p w:rsidR="00B35475" w:rsidRDefault="00B35475" w:rsidP="002B561F">
      <w:pPr>
        <w:pStyle w:val="aa"/>
      </w:pPr>
      <w:r>
        <w:t>Но мы – израильтяне, потомки Яакова, он же Исраэль, все едины.</w:t>
      </w:r>
    </w:p>
    <w:p w:rsidR="00B35475" w:rsidRDefault="00B35475" w:rsidP="002B561F">
      <w:pPr>
        <w:pStyle w:val="aa"/>
      </w:pPr>
      <w:r>
        <w:t>Мы</w:t>
      </w:r>
      <w:r w:rsidR="002B561F">
        <w:t xml:space="preserve"> </w:t>
      </w:r>
      <w:r>
        <w:t>посылаем наших детей в бой, при этом призывая их к милосердию.</w:t>
      </w:r>
    </w:p>
    <w:p w:rsidR="00B35475" w:rsidRDefault="00B35475" w:rsidP="002B561F">
      <w:pPr>
        <w:pStyle w:val="aa"/>
      </w:pPr>
      <w:r>
        <w:t>Мы не</w:t>
      </w:r>
      <w:r w:rsidR="002B561F">
        <w:t xml:space="preserve"> </w:t>
      </w:r>
      <w:r>
        <w:t>противимся тому, что израильская армия перед атакой на склады</w:t>
      </w:r>
    </w:p>
    <w:p w:rsidR="00B35475" w:rsidRDefault="00B35475" w:rsidP="002B561F">
      <w:pPr>
        <w:pStyle w:val="aa"/>
      </w:pPr>
      <w:r>
        <w:t>“Градов”</w:t>
      </w:r>
      <w:r w:rsidR="002B561F">
        <w:t xml:space="preserve"> </w:t>
      </w:r>
      <w:r>
        <w:t>звонит по телефону мирным жителям, с просьбой убежать</w:t>
      </w:r>
    </w:p>
    <w:p w:rsidR="00B35475" w:rsidRDefault="00B35475" w:rsidP="002B561F">
      <w:pPr>
        <w:pStyle w:val="aa"/>
      </w:pPr>
      <w:r>
        <w:t>подальше.</w:t>
      </w:r>
      <w:r w:rsidR="002B561F">
        <w:t xml:space="preserve"> </w:t>
      </w:r>
    </w:p>
    <w:p w:rsidR="00B35475" w:rsidRDefault="00B35475" w:rsidP="002B561F">
      <w:pPr>
        <w:pStyle w:val="aa"/>
      </w:pPr>
      <w:r>
        <w:t>Мы – израильтяне. Нам не нужна кровь младенцев.</w:t>
      </w:r>
    </w:p>
    <w:p w:rsidR="00B35475" w:rsidRDefault="00B35475" w:rsidP="002B561F">
      <w:pPr>
        <w:pStyle w:val="aa"/>
      </w:pPr>
    </w:p>
    <w:p w:rsidR="00B35475" w:rsidRDefault="00B35475" w:rsidP="002B561F">
      <w:pPr>
        <w:pStyle w:val="aa"/>
      </w:pPr>
      <w:r>
        <w:lastRenderedPageBreak/>
        <w:t>Мы – израильтяне. За границей Израиля мы приговорены к смерти</w:t>
      </w:r>
    </w:p>
    <w:p w:rsidR="00B35475" w:rsidRDefault="00E77EEC" w:rsidP="00E77EEC">
      <w:pPr>
        <w:pStyle w:val="aa"/>
      </w:pPr>
      <w:r>
        <w:t>Е</w:t>
      </w:r>
      <w:r w:rsidR="00B35475">
        <w:t>ще</w:t>
      </w:r>
      <w:r>
        <w:t xml:space="preserve"> </w:t>
      </w:r>
      <w:r w:rsidR="00B35475">
        <w:t>больше, чем в Стране. События в Бомбее тому пример. Но у нас</w:t>
      </w:r>
    </w:p>
    <w:p w:rsidR="00B35475" w:rsidRDefault="00E77EEC" w:rsidP="00E77EEC">
      <w:pPr>
        <w:pStyle w:val="aa"/>
      </w:pPr>
      <w:r>
        <w:t>Н</w:t>
      </w:r>
      <w:r w:rsidR="00B35475">
        <w:t>ет</w:t>
      </w:r>
      <w:r>
        <w:t xml:space="preserve"> </w:t>
      </w:r>
      <w:r w:rsidR="00B35475">
        <w:t>страха, при том что все СМИ пытаются его нам навязать. Наши</w:t>
      </w:r>
    </w:p>
    <w:p w:rsidR="00B35475" w:rsidRDefault="00E77EEC" w:rsidP="00E77EEC">
      <w:pPr>
        <w:pStyle w:val="aa"/>
      </w:pPr>
      <w:r>
        <w:t>Д</w:t>
      </w:r>
      <w:r w:rsidR="00B35475">
        <w:t>ети</w:t>
      </w:r>
      <w:r>
        <w:t xml:space="preserve"> </w:t>
      </w:r>
      <w:r w:rsidR="00B35475">
        <w:t>заходят в автобусы и торговые центры через час после взрыва.</w:t>
      </w:r>
    </w:p>
    <w:p w:rsidR="00B35475" w:rsidRDefault="00B35475" w:rsidP="00E77EEC">
      <w:pPr>
        <w:pStyle w:val="aa"/>
      </w:pPr>
      <w:r>
        <w:t>Мы</w:t>
      </w:r>
      <w:r w:rsidR="00E77EEC">
        <w:t xml:space="preserve"> </w:t>
      </w:r>
      <w:r>
        <w:t>смеемся над</w:t>
      </w:r>
      <w:r w:rsidR="00E77EEC">
        <w:t xml:space="preserve"> </w:t>
      </w:r>
      <w:r>
        <w:t>“приговором по умолчанию”. Надо одеть красивое нижнее</w:t>
      </w:r>
    </w:p>
    <w:p w:rsidR="00B35475" w:rsidRDefault="00B35475" w:rsidP="00E77EEC">
      <w:pPr>
        <w:pStyle w:val="aa"/>
      </w:pPr>
      <w:r>
        <w:t>белье...</w:t>
      </w:r>
      <w:r w:rsidR="007A2F08">
        <w:t xml:space="preserve"> </w:t>
      </w:r>
      <w:r>
        <w:t>Вдруг</w:t>
      </w:r>
      <w:r w:rsidR="00E77EEC">
        <w:t xml:space="preserve"> </w:t>
      </w:r>
      <w:r>
        <w:t>будет теракт и эвакуировать меня будет молоденький солдатик!"</w:t>
      </w:r>
    </w:p>
    <w:p w:rsidR="00B35475" w:rsidRDefault="00B35475" w:rsidP="00E77EEC">
      <w:pPr>
        <w:pStyle w:val="aa"/>
      </w:pPr>
      <w:r>
        <w:t>Это из</w:t>
      </w:r>
      <w:r w:rsidR="00E77EEC">
        <w:t xml:space="preserve"> </w:t>
      </w:r>
      <w:r>
        <w:t>разговора двух кокеток в Кирьят-Арба.</w:t>
      </w:r>
    </w:p>
    <w:p w:rsidR="00B35475" w:rsidRDefault="00B35475" w:rsidP="002B561F">
      <w:pPr>
        <w:pStyle w:val="aa"/>
      </w:pPr>
    </w:p>
    <w:p w:rsidR="00B35475" w:rsidRDefault="00B35475" w:rsidP="002B561F">
      <w:pPr>
        <w:pStyle w:val="aa"/>
      </w:pPr>
      <w:r>
        <w:t>Мы – израильтяне. Правда, пока, нам это не всегда понятно.</w:t>
      </w:r>
    </w:p>
    <w:p w:rsidR="00B35475" w:rsidRDefault="00B35475" w:rsidP="00E77EEC">
      <w:pPr>
        <w:pStyle w:val="aa"/>
      </w:pPr>
      <w:r>
        <w:t>Глядя на</w:t>
      </w:r>
      <w:r w:rsidR="00E77EEC">
        <w:t xml:space="preserve"> </w:t>
      </w:r>
      <w:r>
        <w:t>Меа Шаарим, на черные лапсердаки и тучи детей, нам кажется,</w:t>
      </w:r>
    </w:p>
    <w:p w:rsidR="00B35475" w:rsidRDefault="00B35475" w:rsidP="00E77EEC">
      <w:pPr>
        <w:pStyle w:val="aa"/>
      </w:pPr>
      <w:r>
        <w:t>что мы с</w:t>
      </w:r>
      <w:r w:rsidR="00E77EEC">
        <w:t xml:space="preserve"> </w:t>
      </w:r>
      <w:r>
        <w:t>разных планет.</w:t>
      </w:r>
    </w:p>
    <w:p w:rsidR="00B35475" w:rsidRDefault="00B35475" w:rsidP="002B561F">
      <w:pPr>
        <w:pStyle w:val="aa"/>
      </w:pPr>
    </w:p>
    <w:p w:rsidR="00B35475" w:rsidRDefault="00B35475" w:rsidP="002B561F">
      <w:pPr>
        <w:pStyle w:val="aa"/>
      </w:pPr>
      <w:r>
        <w:t>Но, мы – израильтяне. И наши ультраортодоксы не бездельничают</w:t>
      </w:r>
    </w:p>
    <w:p w:rsidR="00B35475" w:rsidRDefault="00B35475" w:rsidP="00E77EEC">
      <w:pPr>
        <w:pStyle w:val="aa"/>
      </w:pPr>
      <w:r>
        <w:t>– они</w:t>
      </w:r>
      <w:r w:rsidR="00E77EEC">
        <w:t xml:space="preserve"> </w:t>
      </w:r>
      <w:r>
        <w:t>производят самый нужный для израильтян продукт. Они производят</w:t>
      </w:r>
    </w:p>
    <w:p w:rsidR="00B35475" w:rsidRDefault="00B35475" w:rsidP="002B561F">
      <w:pPr>
        <w:pStyle w:val="aa"/>
      </w:pPr>
      <w:r>
        <w:t>грамотных детей. Из детей таких Меа-Шаарим и Кирьят-Сеферов</w:t>
      </w:r>
    </w:p>
    <w:p w:rsidR="00B35475" w:rsidRDefault="00B35475" w:rsidP="00E77EEC">
      <w:pPr>
        <w:pStyle w:val="aa"/>
      </w:pPr>
      <w:r>
        <w:t>95%</w:t>
      </w:r>
      <w:r w:rsidR="00E77EEC">
        <w:t xml:space="preserve"> </w:t>
      </w:r>
      <w:r>
        <w:t>израильтян, как и из местечек России, Польши, Йемена и</w:t>
      </w:r>
    </w:p>
    <w:p w:rsidR="00B35475" w:rsidRDefault="00B35475" w:rsidP="00E77EEC">
      <w:pPr>
        <w:pStyle w:val="aa"/>
      </w:pPr>
      <w:r>
        <w:t>Марокко. Мало</w:t>
      </w:r>
      <w:r w:rsidR="00E77EEC">
        <w:t xml:space="preserve"> </w:t>
      </w:r>
      <w:r>
        <w:t>кто знает, что Эстерина Тартман – из Меа-Шаарим.</w:t>
      </w:r>
    </w:p>
    <w:p w:rsidR="00B35475" w:rsidRDefault="00B35475" w:rsidP="002B561F">
      <w:pPr>
        <w:pStyle w:val="aa"/>
      </w:pPr>
    </w:p>
    <w:p w:rsidR="00B35475" w:rsidRDefault="00B35475" w:rsidP="002B561F">
      <w:pPr>
        <w:pStyle w:val="aa"/>
      </w:pPr>
      <w:r>
        <w:t>Мы израильтяне. Нас учат, что при встрече с террористом, надо</w:t>
      </w:r>
    </w:p>
    <w:p w:rsidR="00B35475" w:rsidRDefault="00B35475" w:rsidP="00E77EEC">
      <w:pPr>
        <w:pStyle w:val="aa"/>
      </w:pPr>
      <w:r>
        <w:t>идти на</w:t>
      </w:r>
      <w:r w:rsidR="00E77EEC">
        <w:t xml:space="preserve"> </w:t>
      </w:r>
      <w:r>
        <w:t>него. Не бежать, не вступать в переговоры, а атаковать. При</w:t>
      </w:r>
    </w:p>
    <w:p w:rsidR="00B35475" w:rsidRDefault="00B35475" w:rsidP="00E77EEC">
      <w:pPr>
        <w:pStyle w:val="aa"/>
      </w:pPr>
      <w:r>
        <w:t>этом</w:t>
      </w:r>
      <w:r w:rsidR="00E77EEC">
        <w:t xml:space="preserve"> </w:t>
      </w:r>
      <w:r>
        <w:t>палец на курке должен быть твердым. Мы не палим без разбора,</w:t>
      </w:r>
    </w:p>
    <w:p w:rsidR="00B35475" w:rsidRDefault="00B35475" w:rsidP="00E77EEC">
      <w:pPr>
        <w:pStyle w:val="aa"/>
      </w:pPr>
      <w:r>
        <w:t>хотя и</w:t>
      </w:r>
      <w:r w:rsidR="00E77EEC">
        <w:t xml:space="preserve"> </w:t>
      </w:r>
      <w:r>
        <w:t>вооружены. Над нами есть Высший Суд, даже над теми, кто в него</w:t>
      </w:r>
    </w:p>
    <w:p w:rsidR="00B35475" w:rsidRDefault="00B35475" w:rsidP="00E77EEC">
      <w:pPr>
        <w:pStyle w:val="aa"/>
      </w:pPr>
      <w:r>
        <w:t>не</w:t>
      </w:r>
      <w:r w:rsidR="00E77EEC">
        <w:t xml:space="preserve"> </w:t>
      </w:r>
      <w:r>
        <w:t>верит.</w:t>
      </w:r>
    </w:p>
    <w:p w:rsidR="00B35475" w:rsidRDefault="00B35475" w:rsidP="002B561F">
      <w:pPr>
        <w:pStyle w:val="aa"/>
      </w:pPr>
    </w:p>
    <w:p w:rsidR="00B35475" w:rsidRDefault="00B35475" w:rsidP="002B561F">
      <w:pPr>
        <w:pStyle w:val="aa"/>
      </w:pPr>
      <w:r>
        <w:t>Мы – израильтяне.</w:t>
      </w:r>
    </w:p>
    <w:p w:rsidR="00B35475" w:rsidRDefault="00B35475" w:rsidP="002B561F">
      <w:pPr>
        <w:pStyle w:val="aa"/>
      </w:pPr>
      <w:r>
        <w:t>И мы не придуманы, как придуман “палестинский народ” в 1972</w:t>
      </w:r>
    </w:p>
    <w:p w:rsidR="00B35475" w:rsidRDefault="007A2F08" w:rsidP="00E77EEC">
      <w:pPr>
        <w:pStyle w:val="aa"/>
      </w:pPr>
      <w:r>
        <w:t xml:space="preserve">году </w:t>
      </w:r>
      <w:r w:rsidR="00B35475">
        <w:t>Юрием Андроповым*.</w:t>
      </w:r>
    </w:p>
    <w:p w:rsidR="00B35475" w:rsidRDefault="00B35475" w:rsidP="002B561F">
      <w:pPr>
        <w:pStyle w:val="aa"/>
      </w:pPr>
    </w:p>
    <w:p w:rsidR="00B35475" w:rsidRDefault="00B35475" w:rsidP="00E77EEC">
      <w:pPr>
        <w:pStyle w:val="aa"/>
      </w:pPr>
      <w:r>
        <w:t>Мы – израильтяне. Дети Исраэля, который, как известно всему</w:t>
      </w:r>
      <w:r w:rsidR="00E77EEC">
        <w:t xml:space="preserve"> </w:t>
      </w:r>
      <w:r>
        <w:t>миру,</w:t>
      </w:r>
    </w:p>
    <w:p w:rsidR="00B35475" w:rsidRDefault="00B35475" w:rsidP="002B561F">
      <w:pPr>
        <w:pStyle w:val="aa"/>
      </w:pPr>
      <w:r>
        <w:t>боролся с ангелом и победил. Наша Тора – основа христианства и</w:t>
      </w:r>
    </w:p>
    <w:p w:rsidR="00B35475" w:rsidRDefault="00B35475" w:rsidP="00E77EEC">
      <w:pPr>
        <w:pStyle w:val="aa"/>
      </w:pPr>
      <w:r>
        <w:t>ислама,</w:t>
      </w:r>
      <w:r w:rsidR="00E77EEC">
        <w:t xml:space="preserve"> </w:t>
      </w:r>
      <w:r>
        <w:t>и именно поэтому они приговорили нас к смерти “по умолчанию”.</w:t>
      </w:r>
    </w:p>
    <w:p w:rsidR="00B35475" w:rsidRDefault="00B35475" w:rsidP="002B561F">
      <w:pPr>
        <w:pStyle w:val="aa"/>
      </w:pPr>
    </w:p>
    <w:p w:rsidR="00B35475" w:rsidRDefault="00B35475" w:rsidP="002B561F">
      <w:pPr>
        <w:pStyle w:val="aa"/>
      </w:pPr>
      <w:r>
        <w:t>Мы – израильтяне. Мы не хотим убивать, но хотим спокойно жить.</w:t>
      </w:r>
    </w:p>
    <w:p w:rsidR="00B35475" w:rsidRDefault="00B35475" w:rsidP="00E77EEC">
      <w:pPr>
        <w:pStyle w:val="aa"/>
      </w:pPr>
      <w:r>
        <w:t>Мы даже</w:t>
      </w:r>
      <w:r w:rsidR="00E77EEC">
        <w:t xml:space="preserve"> </w:t>
      </w:r>
      <w:r>
        <w:t>готовы помочь арабам начать жить в 21 веке, перескочив в</w:t>
      </w:r>
    </w:p>
    <w:p w:rsidR="00B35475" w:rsidRDefault="00B35475" w:rsidP="00E77EEC">
      <w:pPr>
        <w:pStyle w:val="aa"/>
      </w:pPr>
      <w:r>
        <w:t>него из века</w:t>
      </w:r>
      <w:r w:rsidR="00E77EEC">
        <w:t xml:space="preserve"> </w:t>
      </w:r>
      <w:r>
        <w:t>11-го, из их варварства, абсолютно безвозмездно. Но мы не</w:t>
      </w:r>
    </w:p>
    <w:p w:rsidR="00B35475" w:rsidRDefault="00B35475" w:rsidP="00E77EEC">
      <w:pPr>
        <w:pStyle w:val="aa"/>
      </w:pPr>
      <w:r>
        <w:t>опустимся в</w:t>
      </w:r>
      <w:r w:rsidR="00E77EEC">
        <w:t xml:space="preserve"> </w:t>
      </w:r>
      <w:r>
        <w:t>их варварство. Потому что мы – израильтяне. Наш раби Моше Бен</w:t>
      </w:r>
    </w:p>
    <w:p w:rsidR="00B35475" w:rsidRDefault="00B35475" w:rsidP="00E77EEC">
      <w:pPr>
        <w:pStyle w:val="aa"/>
      </w:pPr>
      <w:r>
        <w:t>Маймон</w:t>
      </w:r>
      <w:r w:rsidR="00E77EEC">
        <w:t xml:space="preserve"> </w:t>
      </w:r>
      <w:r>
        <w:t>(РАМБАМ) еще в 12 веке знал то, что неведомо большинству</w:t>
      </w:r>
    </w:p>
    <w:p w:rsidR="00B35475" w:rsidRDefault="00B35475" w:rsidP="00E77EEC">
      <w:pPr>
        <w:pStyle w:val="aa"/>
      </w:pPr>
      <w:r>
        <w:t>народов мира</w:t>
      </w:r>
      <w:r w:rsidR="00E77EEC">
        <w:t xml:space="preserve"> </w:t>
      </w:r>
      <w:r>
        <w:t>и сейчас. (арабы его украли и называют Ибн Маймун, а европейцы</w:t>
      </w:r>
    </w:p>
    <w:p w:rsidR="00B35475" w:rsidRDefault="00B35475" w:rsidP="00E77EEC">
      <w:pPr>
        <w:pStyle w:val="aa"/>
      </w:pPr>
      <w:r>
        <w:t>–</w:t>
      </w:r>
      <w:r w:rsidR="00E77EEC">
        <w:t xml:space="preserve"> </w:t>
      </w:r>
      <w:r>
        <w:t>Маймонид). Мы – израильтяне. Мы построили из ничего страну, входящую в</w:t>
      </w:r>
    </w:p>
    <w:p w:rsidR="00B35475" w:rsidRDefault="00B35475" w:rsidP="002B561F">
      <w:pPr>
        <w:pStyle w:val="aa"/>
      </w:pPr>
      <w:r>
        <w:t>десятку развитых стран мира.</w:t>
      </w:r>
    </w:p>
    <w:p w:rsidR="00B35475" w:rsidRDefault="00B35475" w:rsidP="002B561F">
      <w:pPr>
        <w:pStyle w:val="aa"/>
      </w:pPr>
    </w:p>
    <w:p w:rsidR="00B35475" w:rsidRDefault="00B35475" w:rsidP="002B561F">
      <w:pPr>
        <w:pStyle w:val="aa"/>
      </w:pPr>
      <w:r>
        <w:t>Мы – платежеспособны, несмотря на постоянные расходы на войны.</w:t>
      </w:r>
    </w:p>
    <w:p w:rsidR="00B35475" w:rsidRDefault="00B35475" w:rsidP="002B561F">
      <w:pPr>
        <w:pStyle w:val="aa"/>
      </w:pPr>
      <w:r>
        <w:t>Четверть этой страны построили мы – евреи России. Но и мы уже</w:t>
      </w:r>
    </w:p>
    <w:p w:rsidR="00B35475" w:rsidRDefault="00B35475" w:rsidP="00E77EEC">
      <w:pPr>
        <w:pStyle w:val="aa"/>
      </w:pPr>
      <w:r>
        <w:t>израильтяне.</w:t>
      </w:r>
    </w:p>
    <w:p w:rsidR="00B35475" w:rsidRDefault="00B35475" w:rsidP="002B561F">
      <w:pPr>
        <w:pStyle w:val="aa"/>
      </w:pPr>
      <w:r>
        <w:t>Мы – израильтяне. И мы за себя умеем постоять. Цена -жизнь. И</w:t>
      </w:r>
    </w:p>
    <w:p w:rsidR="00B35475" w:rsidRDefault="00B35475" w:rsidP="00E77EEC">
      <w:pPr>
        <w:pStyle w:val="aa"/>
      </w:pPr>
      <w:r>
        <w:t>мы за</w:t>
      </w:r>
      <w:r w:rsidR="00E77EEC">
        <w:t xml:space="preserve"> </w:t>
      </w:r>
      <w:r>
        <w:t>ценой не постоим. Я учу детей, что у них нет опции плена. Это,</w:t>
      </w:r>
    </w:p>
    <w:p w:rsidR="00B35475" w:rsidRDefault="00B35475" w:rsidP="00E77EEC">
      <w:pPr>
        <w:pStyle w:val="aa"/>
      </w:pPr>
      <w:r>
        <w:t>как в</w:t>
      </w:r>
      <w:r w:rsidR="00E77EEC">
        <w:t xml:space="preserve"> </w:t>
      </w:r>
      <w:r>
        <w:t>яме со львами – грызи до последнего. У всех израильтян тоже</w:t>
      </w:r>
    </w:p>
    <w:p w:rsidR="00B35475" w:rsidRDefault="00B35475" w:rsidP="00E77EEC">
      <w:pPr>
        <w:pStyle w:val="aa"/>
      </w:pPr>
      <w:r>
        <w:t>нет такой</w:t>
      </w:r>
      <w:r w:rsidR="00E77EEC">
        <w:t xml:space="preserve"> </w:t>
      </w:r>
      <w:r>
        <w:t>опции.</w:t>
      </w:r>
    </w:p>
    <w:p w:rsidR="00B35475" w:rsidRDefault="00B35475" w:rsidP="002B561F">
      <w:pPr>
        <w:pStyle w:val="aa"/>
      </w:pPr>
    </w:p>
    <w:p w:rsidR="00B35475" w:rsidRDefault="00B35475" w:rsidP="002B561F">
      <w:pPr>
        <w:pStyle w:val="aa"/>
      </w:pPr>
      <w:r>
        <w:t>Мы – израильтяне, даже те, кто не евреи по Галахе. Мы</w:t>
      </w:r>
    </w:p>
    <w:p w:rsidR="00B35475" w:rsidRDefault="00B35475" w:rsidP="00E77EEC">
      <w:pPr>
        <w:pStyle w:val="aa"/>
      </w:pPr>
      <w:r>
        <w:t>израильтяне –</w:t>
      </w:r>
      <w:r w:rsidR="00E77EEC">
        <w:t xml:space="preserve"> </w:t>
      </w:r>
      <w:r>
        <w:t>потому что нет ВЫБОРА.</w:t>
      </w:r>
    </w:p>
    <w:p w:rsidR="00E77EEC" w:rsidRDefault="00E77EEC" w:rsidP="00E77EEC">
      <w:pPr>
        <w:pStyle w:val="aa"/>
      </w:pPr>
    </w:p>
    <w:p w:rsidR="00B35475" w:rsidRPr="00C808B0" w:rsidRDefault="00B35475" w:rsidP="002B561F">
      <w:pPr>
        <w:pStyle w:val="aa"/>
        <w:rPr>
          <w:b/>
          <w:bCs/>
        </w:rPr>
      </w:pPr>
      <w:r w:rsidRPr="00C808B0">
        <w:rPr>
          <w:b/>
          <w:bCs/>
        </w:rPr>
        <w:t>И. Губерман</w:t>
      </w:r>
    </w:p>
    <w:p w:rsidR="00B35475" w:rsidRDefault="00B35475" w:rsidP="00B35475">
      <w:pPr>
        <w:pStyle w:val="aa"/>
      </w:pPr>
    </w:p>
    <w:p w:rsidR="00B35475" w:rsidRDefault="00B35475" w:rsidP="00B35475">
      <w:pPr>
        <w:pStyle w:val="aa"/>
      </w:pPr>
    </w:p>
    <w:sectPr w:rsidR="00B35475" w:rsidSect="0060177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5475"/>
    <w:rsid w:val="000F4EB8"/>
    <w:rsid w:val="00130C8C"/>
    <w:rsid w:val="00197DB4"/>
    <w:rsid w:val="001A5355"/>
    <w:rsid w:val="00264C54"/>
    <w:rsid w:val="002B561F"/>
    <w:rsid w:val="002D37EF"/>
    <w:rsid w:val="00301272"/>
    <w:rsid w:val="003C1616"/>
    <w:rsid w:val="003C5969"/>
    <w:rsid w:val="003E0F24"/>
    <w:rsid w:val="00402676"/>
    <w:rsid w:val="0041236B"/>
    <w:rsid w:val="00444947"/>
    <w:rsid w:val="0045253B"/>
    <w:rsid w:val="004A36F6"/>
    <w:rsid w:val="004C7FBD"/>
    <w:rsid w:val="004F1853"/>
    <w:rsid w:val="004F5873"/>
    <w:rsid w:val="00547036"/>
    <w:rsid w:val="0057101A"/>
    <w:rsid w:val="005C6EEF"/>
    <w:rsid w:val="00601773"/>
    <w:rsid w:val="007152DB"/>
    <w:rsid w:val="007361BA"/>
    <w:rsid w:val="00741E19"/>
    <w:rsid w:val="0076056F"/>
    <w:rsid w:val="007A1A53"/>
    <w:rsid w:val="007A2F08"/>
    <w:rsid w:val="007A6881"/>
    <w:rsid w:val="00814102"/>
    <w:rsid w:val="00835B06"/>
    <w:rsid w:val="0089165C"/>
    <w:rsid w:val="008E197D"/>
    <w:rsid w:val="008E488E"/>
    <w:rsid w:val="008E6EEA"/>
    <w:rsid w:val="0094126F"/>
    <w:rsid w:val="0095089F"/>
    <w:rsid w:val="00964FA2"/>
    <w:rsid w:val="00987A85"/>
    <w:rsid w:val="00A45048"/>
    <w:rsid w:val="00A63536"/>
    <w:rsid w:val="00B35475"/>
    <w:rsid w:val="00B47B49"/>
    <w:rsid w:val="00B62B85"/>
    <w:rsid w:val="00B83792"/>
    <w:rsid w:val="00C14891"/>
    <w:rsid w:val="00C17696"/>
    <w:rsid w:val="00C430DD"/>
    <w:rsid w:val="00C4597A"/>
    <w:rsid w:val="00C808B0"/>
    <w:rsid w:val="00C86508"/>
    <w:rsid w:val="00C87B64"/>
    <w:rsid w:val="00CF1571"/>
    <w:rsid w:val="00D413E1"/>
    <w:rsid w:val="00D96B7E"/>
    <w:rsid w:val="00D9741C"/>
    <w:rsid w:val="00DA53E8"/>
    <w:rsid w:val="00DC012D"/>
    <w:rsid w:val="00DC51B2"/>
    <w:rsid w:val="00E02E95"/>
    <w:rsid w:val="00E77EEC"/>
    <w:rsid w:val="00EA6E3F"/>
    <w:rsid w:val="00EE6232"/>
    <w:rsid w:val="00F23B0D"/>
    <w:rsid w:val="00F27EA8"/>
    <w:rsid w:val="00F32350"/>
    <w:rsid w:val="00F5521A"/>
    <w:rsid w:val="00F60D39"/>
    <w:rsid w:val="00F63DC0"/>
    <w:rsid w:val="00FB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93B7C"/>
  <w15:chartTrackingRefBased/>
  <w15:docId w15:val="{44E3E84C-FEAD-44E4-BCA5-18F8C51D0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1773"/>
  </w:style>
  <w:style w:type="paragraph" w:styleId="1">
    <w:name w:val="heading 1"/>
    <w:basedOn w:val="a"/>
    <w:next w:val="a"/>
    <w:link w:val="10"/>
    <w:autoRedefine/>
    <w:uiPriority w:val="9"/>
    <w:unhideWhenUsed/>
    <w:qFormat/>
    <w:rsid w:val="007A6881"/>
    <w:pPr>
      <w:spacing w:after="146" w:line="259" w:lineRule="auto"/>
      <w:outlineLvl w:val="0"/>
    </w:pPr>
    <w:rPr>
      <w:rFonts w:ascii="Times New Roman" w:eastAsia="Times New Roman" w:hAnsi="Times New Roman" w:cs="Times New Roman"/>
      <w:b/>
      <w:bCs/>
      <w:i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7A6881"/>
    <w:rPr>
      <w:rFonts w:ascii="Times New Roman" w:eastAsia="Times New Roman" w:hAnsi="Times New Roman" w:cs="Times New Roman"/>
      <w:b/>
      <w:bCs/>
      <w:i/>
      <w:color w:val="000000"/>
      <w:sz w:val="28"/>
    </w:rPr>
  </w:style>
  <w:style w:type="paragraph" w:customStyle="1" w:styleId="a3">
    <w:name w:val="Глава"/>
    <w:basedOn w:val="a4"/>
    <w:link w:val="a5"/>
    <w:autoRedefine/>
    <w:qFormat/>
    <w:rsid w:val="00197DB4"/>
    <w:pPr>
      <w:keepNext w:val="0"/>
      <w:keepLines w:val="0"/>
      <w:spacing w:before="0" w:after="146" w:line="240" w:lineRule="auto"/>
      <w:ind w:left="568"/>
      <w:jc w:val="center"/>
    </w:pPr>
    <w:rPr>
      <w:rFonts w:cstheme="minorHAnsi"/>
      <w:b/>
      <w:noProof/>
      <w:sz w:val="36"/>
      <w:szCs w:val="36"/>
    </w:rPr>
  </w:style>
  <w:style w:type="character" w:customStyle="1" w:styleId="a5">
    <w:name w:val="Глава Знак"/>
    <w:basedOn w:val="a0"/>
    <w:link w:val="a3"/>
    <w:rsid w:val="00197DB4"/>
    <w:rPr>
      <w:rFonts w:asciiTheme="majorHAnsi" w:eastAsiaTheme="majorEastAsia" w:hAnsiTheme="majorHAnsi" w:cstheme="minorHAnsi"/>
      <w:b/>
      <w:noProof/>
      <w:color w:val="365F91" w:themeColor="accent1" w:themeShade="BF"/>
      <w:sz w:val="36"/>
      <w:szCs w:val="36"/>
    </w:rPr>
  </w:style>
  <w:style w:type="paragraph" w:styleId="a4">
    <w:name w:val="TOC Heading"/>
    <w:basedOn w:val="1"/>
    <w:next w:val="a"/>
    <w:uiPriority w:val="39"/>
    <w:semiHidden/>
    <w:unhideWhenUsed/>
    <w:qFormat/>
    <w:rsid w:val="008E6EEA"/>
    <w:pPr>
      <w:keepNext/>
      <w:keepLines/>
      <w:spacing w:before="240" w:after="0" w:line="276" w:lineRule="auto"/>
      <w:outlineLvl w:val="9"/>
    </w:pPr>
    <w:rPr>
      <w:rFonts w:asciiTheme="majorHAnsi" w:eastAsiaTheme="majorEastAsia" w:hAnsiTheme="majorHAnsi" w:cstheme="majorBidi"/>
      <w:b w:val="0"/>
      <w:bCs w:val="0"/>
      <w:i w:val="0"/>
      <w:color w:val="365F91" w:themeColor="accent1" w:themeShade="BF"/>
      <w:sz w:val="32"/>
      <w:szCs w:val="32"/>
    </w:rPr>
  </w:style>
  <w:style w:type="paragraph" w:customStyle="1" w:styleId="a6">
    <w:name w:val="сноска"/>
    <w:basedOn w:val="a7"/>
    <w:next w:val="a"/>
    <w:link w:val="a8"/>
    <w:autoRedefine/>
    <w:qFormat/>
    <w:rsid w:val="00814102"/>
    <w:pPr>
      <w:spacing w:before="240" w:line="276" w:lineRule="auto"/>
      <w:ind w:left="10" w:right="2" w:hanging="10"/>
    </w:pPr>
    <w:rPr>
      <w:rFonts w:ascii="Times New Roman" w:eastAsia="Times New Roman" w:hAnsi="Times New Roman" w:cs="Times New Roman"/>
      <w:color w:val="000000"/>
      <w:sz w:val="22"/>
      <w:szCs w:val="22"/>
    </w:rPr>
  </w:style>
  <w:style w:type="character" w:customStyle="1" w:styleId="a8">
    <w:name w:val="сноска Знак"/>
    <w:basedOn w:val="a0"/>
    <w:link w:val="a6"/>
    <w:rsid w:val="00814102"/>
    <w:rPr>
      <w:rFonts w:ascii="Times New Roman" w:eastAsia="Times New Roman" w:hAnsi="Times New Roman" w:cs="Times New Roman"/>
      <w:color w:val="000000"/>
    </w:rPr>
  </w:style>
  <w:style w:type="paragraph" w:styleId="a7">
    <w:name w:val="endnote text"/>
    <w:basedOn w:val="a"/>
    <w:link w:val="a9"/>
    <w:uiPriority w:val="99"/>
    <w:semiHidden/>
    <w:unhideWhenUsed/>
    <w:rsid w:val="00814102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7"/>
    <w:uiPriority w:val="99"/>
    <w:semiHidden/>
    <w:rsid w:val="00814102"/>
    <w:rPr>
      <w:sz w:val="20"/>
      <w:szCs w:val="20"/>
    </w:rPr>
  </w:style>
  <w:style w:type="paragraph" w:styleId="aa">
    <w:name w:val="Plain Text"/>
    <w:basedOn w:val="a"/>
    <w:link w:val="ab"/>
    <w:uiPriority w:val="99"/>
    <w:semiHidden/>
    <w:unhideWhenUsed/>
    <w:rsid w:val="00B35475"/>
    <w:pPr>
      <w:spacing w:after="0" w:line="240" w:lineRule="auto"/>
    </w:pPr>
    <w:rPr>
      <w:rFonts w:ascii="Calibri" w:hAnsi="Calibri"/>
      <w:szCs w:val="21"/>
      <w:lang w:val="ru-RU"/>
    </w:rPr>
  </w:style>
  <w:style w:type="character" w:customStyle="1" w:styleId="ab">
    <w:name w:val="Текст Знак"/>
    <w:basedOn w:val="a0"/>
    <w:link w:val="aa"/>
    <w:uiPriority w:val="99"/>
    <w:semiHidden/>
    <w:rsid w:val="00B35475"/>
    <w:rPr>
      <w:rFonts w:ascii="Calibri" w:hAnsi="Calibri"/>
      <w:szCs w:val="21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12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3</Pages>
  <Words>640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2022-09-27T15:12:00Z</dcterms:created>
  <dcterms:modified xsi:type="dcterms:W3CDTF">2022-09-27T16:53:00Z</dcterms:modified>
</cp:coreProperties>
</file>